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1F" w:rsidRPr="00765BEE" w:rsidRDefault="0038760B" w:rsidP="0091791F">
      <w:pPr>
        <w:jc w:val="center"/>
        <w:rPr>
          <w:b/>
          <w:bCs/>
          <w:sz w:val="20"/>
        </w:rPr>
      </w:pPr>
      <w:bookmarkStart w:id="0" w:name="_GoBack"/>
      <w:r>
        <w:rPr>
          <w:b/>
          <w:bC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6pt;height:729.4pt">
            <v:imagedata r:id="rId8" o:title="геометрия 10-11"/>
          </v:shape>
        </w:pict>
      </w:r>
      <w:bookmarkEnd w:id="0"/>
    </w:p>
    <w:p w:rsidR="0091791F" w:rsidRPr="00765BEE" w:rsidRDefault="0091791F" w:rsidP="0091791F">
      <w:pPr>
        <w:jc w:val="center"/>
        <w:rPr>
          <w:b/>
          <w:sz w:val="24"/>
          <w:szCs w:val="24"/>
        </w:rPr>
      </w:pPr>
    </w:p>
    <w:p w:rsidR="004F77E4" w:rsidRPr="00765BEE" w:rsidRDefault="004F77E4" w:rsidP="0091791F">
      <w:pPr>
        <w:jc w:val="center"/>
        <w:rPr>
          <w:sz w:val="28"/>
        </w:rPr>
      </w:pPr>
    </w:p>
    <w:p w:rsidR="00056311" w:rsidRPr="00AF7671" w:rsidRDefault="00056311" w:rsidP="00056311">
      <w:pPr>
        <w:jc w:val="center"/>
        <w:rPr>
          <w:rFonts w:eastAsia="Calibri"/>
          <w:b/>
          <w:sz w:val="24"/>
          <w:szCs w:val="24"/>
          <w:lang w:eastAsia="en-US"/>
        </w:rPr>
      </w:pPr>
      <w:r w:rsidRPr="00BD22F7">
        <w:rPr>
          <w:rFonts w:eastAsia="Calibri"/>
          <w:b/>
          <w:sz w:val="24"/>
          <w:szCs w:val="24"/>
          <w:lang w:eastAsia="en-US"/>
        </w:rPr>
        <w:lastRenderedPageBreak/>
        <w:t>ПОЯСНИТЕЛЬНАЯ ЗАПИСКА</w:t>
      </w:r>
    </w:p>
    <w:p w:rsidR="00056311" w:rsidRPr="00933D4E" w:rsidRDefault="00056311" w:rsidP="00056311">
      <w:pPr>
        <w:ind w:firstLine="567"/>
        <w:jc w:val="both"/>
        <w:rPr>
          <w:rFonts w:ascii="Calibri" w:eastAsia="Calibri" w:hAnsi="Calibri"/>
          <w:sz w:val="24"/>
          <w:szCs w:val="24"/>
          <w:lang w:eastAsia="en-US"/>
        </w:rPr>
      </w:pPr>
      <w:r w:rsidRPr="00AF7671">
        <w:rPr>
          <w:rFonts w:eastAsia="Calibri"/>
          <w:sz w:val="24"/>
          <w:szCs w:val="24"/>
          <w:lang w:eastAsia="en-US"/>
        </w:rPr>
        <w:t xml:space="preserve">Рабочая программа учебного </w:t>
      </w:r>
      <w:r w:rsidR="00053C6D">
        <w:rPr>
          <w:rFonts w:eastAsia="Calibri"/>
          <w:sz w:val="24"/>
          <w:szCs w:val="24"/>
          <w:lang w:eastAsia="en-US"/>
        </w:rPr>
        <w:t>курса</w:t>
      </w:r>
      <w:r w:rsidRPr="00AF7671">
        <w:rPr>
          <w:rFonts w:eastAsia="Calibri"/>
          <w:sz w:val="24"/>
          <w:szCs w:val="24"/>
          <w:lang w:eastAsia="en-US"/>
        </w:rPr>
        <w:t xml:space="preserve"> «</w:t>
      </w:r>
      <w:r>
        <w:rPr>
          <w:rFonts w:eastAsia="Calibri"/>
          <w:sz w:val="24"/>
          <w:szCs w:val="24"/>
          <w:lang w:eastAsia="en-US"/>
        </w:rPr>
        <w:t>Геометрия</w:t>
      </w:r>
      <w:r w:rsidRPr="00AF7671">
        <w:rPr>
          <w:rFonts w:eastAsia="Calibri"/>
          <w:sz w:val="24"/>
          <w:szCs w:val="24"/>
          <w:lang w:eastAsia="en-US"/>
        </w:rPr>
        <w:t>» (базовый уровень)  в 10-11 классах составлена на основе Федеральной рабочей программы учебного предмета «Математика</w:t>
      </w:r>
      <w:r w:rsidRPr="00933D4E">
        <w:rPr>
          <w:rFonts w:eastAsia="Calibri"/>
          <w:sz w:val="24"/>
          <w:szCs w:val="24"/>
          <w:lang w:eastAsia="en-US"/>
        </w:rPr>
        <w:t xml:space="preserve">», требований к результатам освоения ООП СОО, представленных в ФГОС СОО, а также Федеральной программы воспитания, с учётом </w:t>
      </w:r>
      <w:r w:rsidRPr="00933D4E">
        <w:rPr>
          <w:rFonts w:eastAsia="Calibri"/>
          <w:color w:val="000000"/>
          <w:sz w:val="24"/>
          <w:szCs w:val="24"/>
          <w:lang w:eastAsia="en-US"/>
        </w:rPr>
        <w:t xml:space="preserve">«Концепции развития математического образования в Российской Федерации» </w:t>
      </w:r>
      <w:r w:rsidRPr="00933D4E">
        <w:rPr>
          <w:rFonts w:eastAsia="Calibri"/>
          <w:sz w:val="24"/>
          <w:szCs w:val="24"/>
          <w:lang w:eastAsia="en-US"/>
        </w:rPr>
        <w:t>в Российской Федерации.</w:t>
      </w:r>
    </w:p>
    <w:p w:rsidR="00056311" w:rsidRPr="00933D4E" w:rsidRDefault="00056311" w:rsidP="00056311">
      <w:pPr>
        <w:ind w:firstLine="567"/>
        <w:jc w:val="both"/>
        <w:rPr>
          <w:sz w:val="24"/>
          <w:szCs w:val="24"/>
        </w:rPr>
      </w:pPr>
      <w:r w:rsidRPr="00933D4E">
        <w:rPr>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933D4E">
        <w:rPr>
          <w:sz w:val="24"/>
          <w:szCs w:val="24"/>
        </w:rPr>
        <w:t>метапредметных</w:t>
      </w:r>
      <w:proofErr w:type="spellEnd"/>
      <w:r w:rsidRPr="00933D4E">
        <w:rPr>
          <w:sz w:val="24"/>
          <w:szCs w:val="24"/>
        </w:rPr>
        <w:t xml:space="preserve"> и предметных результатов обучения </w:t>
      </w:r>
      <w:proofErr w:type="gramStart"/>
      <w:r w:rsidRPr="00933D4E">
        <w:rPr>
          <w:sz w:val="24"/>
          <w:szCs w:val="24"/>
        </w:rPr>
        <w:t>геометрии</w:t>
      </w:r>
      <w:proofErr w:type="gramEnd"/>
      <w:r w:rsidRPr="00933D4E">
        <w:rPr>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
    <w:p w:rsidR="00056311" w:rsidRPr="00933D4E" w:rsidRDefault="00056311" w:rsidP="00056311">
      <w:pPr>
        <w:ind w:firstLine="567"/>
        <w:jc w:val="both"/>
        <w:rPr>
          <w:sz w:val="24"/>
          <w:szCs w:val="24"/>
        </w:rPr>
      </w:pPr>
      <w:r w:rsidRPr="00933D4E">
        <w:rPr>
          <w:sz w:val="24"/>
          <w:szCs w:val="24"/>
        </w:rPr>
        <w:t xml:space="preserve">Логическое мышление, формируемое при изучении </w:t>
      </w:r>
      <w:proofErr w:type="gramStart"/>
      <w:r w:rsidRPr="00933D4E">
        <w:rPr>
          <w:sz w:val="24"/>
          <w:szCs w:val="24"/>
        </w:rPr>
        <w:t>обучающимися</w:t>
      </w:r>
      <w:proofErr w:type="gramEnd"/>
      <w:r w:rsidRPr="00933D4E">
        <w:rPr>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56311" w:rsidRPr="00933D4E" w:rsidRDefault="00056311" w:rsidP="00056311">
      <w:pPr>
        <w:ind w:firstLine="567"/>
        <w:jc w:val="both"/>
        <w:rPr>
          <w:sz w:val="24"/>
          <w:szCs w:val="24"/>
        </w:rPr>
      </w:pPr>
      <w:r w:rsidRPr="00933D4E">
        <w:rPr>
          <w:b/>
          <w:bCs/>
          <w:sz w:val="24"/>
          <w:szCs w:val="24"/>
        </w:rPr>
        <w:t>Цель освоения программы</w:t>
      </w:r>
      <w:r w:rsidRPr="00933D4E">
        <w:rPr>
          <w:sz w:val="24"/>
          <w:szCs w:val="24"/>
        </w:rPr>
        <w:t xml:space="preserve">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56311" w:rsidRPr="00933D4E" w:rsidRDefault="00056311" w:rsidP="00056311">
      <w:pPr>
        <w:ind w:firstLine="567"/>
        <w:jc w:val="both"/>
        <w:rPr>
          <w:sz w:val="24"/>
          <w:szCs w:val="24"/>
        </w:rPr>
      </w:pPr>
      <w:r w:rsidRPr="00933D4E">
        <w:rPr>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представления о геометрии как части мировой культуры и осознание её взаимосвязи с окружающим миром;</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формирование умения распознавать на чертежах, моделях и в реальном мире многогранники и тела вращения;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овладение методами решения задач на построения на изображениях пространственных фигур;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умения оперировать основными понятиями о многогранниках и телах вращения и их основными свойствами;</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56311" w:rsidRPr="00933D4E" w:rsidRDefault="00056311" w:rsidP="00056311">
      <w:pPr>
        <w:ind w:firstLine="567"/>
        <w:jc w:val="both"/>
        <w:rPr>
          <w:sz w:val="24"/>
          <w:szCs w:val="24"/>
        </w:rPr>
      </w:pPr>
      <w:r w:rsidRPr="00933D4E">
        <w:rPr>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56311" w:rsidRPr="00933D4E" w:rsidRDefault="00056311" w:rsidP="00056311">
      <w:pPr>
        <w:ind w:firstLine="567"/>
        <w:jc w:val="both"/>
        <w:rPr>
          <w:sz w:val="24"/>
          <w:szCs w:val="24"/>
        </w:rPr>
      </w:pPr>
      <w:r w:rsidRPr="00933D4E">
        <w:rPr>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56311" w:rsidRPr="00933D4E" w:rsidRDefault="00056311" w:rsidP="00056311">
      <w:pPr>
        <w:ind w:firstLine="567"/>
        <w:jc w:val="both"/>
        <w:rPr>
          <w:sz w:val="24"/>
          <w:szCs w:val="24"/>
        </w:rPr>
      </w:pPr>
      <w:r w:rsidRPr="00933D4E">
        <w:rPr>
          <w:sz w:val="24"/>
          <w:szCs w:val="24"/>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w:t>
      </w:r>
      <w:r w:rsidRPr="00933D4E">
        <w:rPr>
          <w:sz w:val="24"/>
          <w:szCs w:val="24"/>
        </w:rPr>
        <w:lastRenderedPageBreak/>
        <w:t>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56311" w:rsidRPr="00933D4E" w:rsidRDefault="00056311" w:rsidP="00056311">
      <w:pPr>
        <w:ind w:firstLine="567"/>
        <w:jc w:val="both"/>
        <w:rPr>
          <w:sz w:val="24"/>
          <w:szCs w:val="24"/>
        </w:rPr>
      </w:pPr>
      <w:r w:rsidRPr="00933D4E">
        <w:rPr>
          <w:rFonts w:eastAsia="Calibri" w:cs="Calibri"/>
          <w:sz w:val="24"/>
          <w:szCs w:val="24"/>
        </w:rPr>
        <w:t xml:space="preserve">В </w:t>
      </w:r>
      <w:r>
        <w:rPr>
          <w:rFonts w:eastAsia="Calibri" w:cs="Calibri"/>
          <w:sz w:val="24"/>
          <w:szCs w:val="24"/>
        </w:rPr>
        <w:t>у</w:t>
      </w:r>
      <w:r w:rsidRPr="00933D4E">
        <w:rPr>
          <w:rFonts w:eastAsia="Calibri" w:cs="Calibri"/>
          <w:sz w:val="24"/>
          <w:szCs w:val="24"/>
        </w:rPr>
        <w:t>чебном плане на изучение геометрии отводится 2 учебных часа в неделю в 10 классе и 1 учебный  час в неделю в 11 классе, всего за два года обучения</w:t>
      </w:r>
      <w:r w:rsidRPr="00933D4E">
        <w:rPr>
          <w:sz w:val="24"/>
          <w:szCs w:val="24"/>
        </w:rPr>
        <w:t xml:space="preserve">  102 учебных часов.</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xml:space="preserve">Воспитательный потенциал предмета «Математика» реализуется </w:t>
      </w:r>
      <w:proofErr w:type="gramStart"/>
      <w:r w:rsidRPr="00BD22F7">
        <w:rPr>
          <w:rFonts w:eastAsia="Calibri"/>
          <w:sz w:val="24"/>
          <w:szCs w:val="24"/>
          <w:lang w:eastAsia="en-US"/>
        </w:rPr>
        <w:t>через</w:t>
      </w:r>
      <w:proofErr w:type="gramEnd"/>
      <w:r w:rsidRPr="00BD22F7">
        <w:rPr>
          <w:rFonts w:eastAsia="Calibri"/>
          <w:sz w:val="24"/>
          <w:szCs w:val="24"/>
          <w:lang w:eastAsia="en-US"/>
        </w:rPr>
        <w:t>:</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xml:space="preserve">- побуждение </w:t>
      </w:r>
      <w:proofErr w:type="gramStart"/>
      <w:r w:rsidRPr="00BD22F7">
        <w:rPr>
          <w:rFonts w:eastAsia="Calibri"/>
          <w:sz w:val="24"/>
          <w:szCs w:val="24"/>
          <w:lang w:eastAsia="en-US"/>
        </w:rPr>
        <w:t>обучающихся</w:t>
      </w:r>
      <w:proofErr w:type="gramEnd"/>
      <w:r w:rsidRPr="00BD22F7">
        <w:rPr>
          <w:rFonts w:eastAsia="Calibri"/>
          <w:sz w:val="24"/>
          <w:szCs w:val="24"/>
          <w:lang w:eastAsia="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xml:space="preserve">-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w:t>
      </w:r>
      <w:proofErr w:type="gramStart"/>
      <w:r w:rsidRPr="00BD22F7">
        <w:rPr>
          <w:rFonts w:eastAsia="Calibri"/>
          <w:sz w:val="24"/>
          <w:szCs w:val="24"/>
          <w:lang w:eastAsia="en-US"/>
        </w:rPr>
        <w:t>обучающимся</w:t>
      </w:r>
      <w:proofErr w:type="gramEnd"/>
      <w:r w:rsidRPr="00BD22F7">
        <w:rPr>
          <w:rFonts w:eastAsia="Calibri"/>
          <w:sz w:val="24"/>
          <w:szCs w:val="24"/>
          <w:lang w:eastAsia="en-US"/>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56311" w:rsidRPr="00BD22F7" w:rsidRDefault="00056311" w:rsidP="00056311">
      <w:pPr>
        <w:ind w:firstLine="567"/>
        <w:jc w:val="both"/>
        <w:rPr>
          <w:rFonts w:eastAsia="Calibri"/>
          <w:sz w:val="24"/>
          <w:szCs w:val="24"/>
          <w:lang w:eastAsia="en-US"/>
        </w:rPr>
      </w:pPr>
      <w:proofErr w:type="gramStart"/>
      <w:r w:rsidRPr="00BD22F7">
        <w:rPr>
          <w:rFonts w:eastAsia="Calibri"/>
          <w:sz w:val="24"/>
          <w:szCs w:val="24"/>
          <w:lang w:eastAsia="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roofErr w:type="gramEnd"/>
    </w:p>
    <w:p w:rsidR="00056311" w:rsidRPr="00933D4E" w:rsidRDefault="00056311" w:rsidP="00056311">
      <w:pPr>
        <w:ind w:firstLine="567"/>
        <w:jc w:val="both"/>
        <w:rPr>
          <w:rFonts w:eastAsia="Calibri"/>
          <w:sz w:val="24"/>
          <w:szCs w:val="24"/>
          <w:lang w:eastAsia="en-US"/>
        </w:rPr>
      </w:pPr>
      <w:proofErr w:type="gramStart"/>
      <w:r w:rsidRPr="00BD22F7">
        <w:rPr>
          <w:rFonts w:eastAsia="Calibri"/>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56311" w:rsidRPr="00933D4E" w:rsidRDefault="00056311" w:rsidP="00056311">
      <w:pPr>
        <w:ind w:firstLine="567"/>
        <w:jc w:val="center"/>
        <w:rPr>
          <w:b/>
          <w:bCs/>
          <w:sz w:val="24"/>
          <w:szCs w:val="24"/>
        </w:rPr>
      </w:pPr>
      <w:r w:rsidRPr="00933D4E">
        <w:rPr>
          <w:b/>
          <w:bCs/>
          <w:sz w:val="24"/>
          <w:szCs w:val="24"/>
        </w:rPr>
        <w:t xml:space="preserve">СОДЕРЖАНИЕ УЧЕБНОГО КУРСА </w:t>
      </w:r>
    </w:p>
    <w:p w:rsidR="00056311" w:rsidRDefault="00056311" w:rsidP="00056311">
      <w:pPr>
        <w:ind w:firstLine="567"/>
        <w:jc w:val="both"/>
        <w:rPr>
          <w:b/>
          <w:sz w:val="24"/>
          <w:szCs w:val="24"/>
        </w:rPr>
      </w:pPr>
    </w:p>
    <w:p w:rsidR="00056311" w:rsidRPr="00853880" w:rsidRDefault="00056311" w:rsidP="00056311">
      <w:pPr>
        <w:ind w:firstLine="567"/>
        <w:jc w:val="both"/>
        <w:rPr>
          <w:b/>
          <w:sz w:val="24"/>
          <w:szCs w:val="24"/>
        </w:rPr>
      </w:pPr>
      <w:r w:rsidRPr="00853880">
        <w:rPr>
          <w:b/>
          <w:sz w:val="24"/>
          <w:szCs w:val="24"/>
        </w:rPr>
        <w:t>10 класс</w:t>
      </w:r>
    </w:p>
    <w:p w:rsidR="00056311" w:rsidRPr="00933D4E" w:rsidRDefault="00056311" w:rsidP="00056311">
      <w:pPr>
        <w:ind w:firstLine="567"/>
        <w:jc w:val="both"/>
        <w:rPr>
          <w:sz w:val="24"/>
          <w:szCs w:val="24"/>
        </w:rPr>
      </w:pPr>
      <w:r w:rsidRPr="00933D4E">
        <w:rPr>
          <w:b/>
          <w:sz w:val="24"/>
          <w:szCs w:val="24"/>
        </w:rPr>
        <w:t>Прямые и плоскости в пространстве</w:t>
      </w:r>
    </w:p>
    <w:p w:rsidR="00056311" w:rsidRPr="00933D4E" w:rsidRDefault="00056311" w:rsidP="00056311">
      <w:pPr>
        <w:ind w:firstLine="567"/>
        <w:jc w:val="both"/>
        <w:rPr>
          <w:sz w:val="24"/>
          <w:szCs w:val="24"/>
        </w:rPr>
      </w:pPr>
      <w:r w:rsidRPr="00933D4E">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56311" w:rsidRPr="00933D4E" w:rsidRDefault="00056311" w:rsidP="00056311">
      <w:pPr>
        <w:ind w:firstLine="567"/>
        <w:jc w:val="both"/>
        <w:rPr>
          <w:sz w:val="24"/>
          <w:szCs w:val="24"/>
        </w:rPr>
      </w:pPr>
      <w:r w:rsidRPr="00933D4E">
        <w:rPr>
          <w:sz w:val="24"/>
          <w:szCs w:val="24"/>
        </w:rPr>
        <w:t xml:space="preserve">Взаимное расположение </w:t>
      </w:r>
      <w:proofErr w:type="gramStart"/>
      <w:r w:rsidRPr="00933D4E">
        <w:rPr>
          <w:sz w:val="24"/>
          <w:szCs w:val="24"/>
        </w:rPr>
        <w:t>прямых</w:t>
      </w:r>
      <w:proofErr w:type="gramEnd"/>
      <w:r w:rsidRPr="00933D4E">
        <w:rPr>
          <w:sz w:val="24"/>
          <w:szCs w:val="24"/>
        </w:rPr>
        <w:t xml:space="preserve"> в пространстве: пересекающиеся, параллельные и скрещивающиеся прямые. </w:t>
      </w:r>
      <w:proofErr w:type="gramStart"/>
      <w:r w:rsidRPr="00933D4E">
        <w:rPr>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33D4E">
        <w:rPr>
          <w:sz w:val="24"/>
          <w:szCs w:val="24"/>
        </w:rPr>
        <w:t xml:space="preserve"> Углы с </w:t>
      </w:r>
      <w:proofErr w:type="spellStart"/>
      <w:r w:rsidRPr="00933D4E">
        <w:rPr>
          <w:sz w:val="24"/>
          <w:szCs w:val="24"/>
        </w:rPr>
        <w:t>сонаправленными</w:t>
      </w:r>
      <w:proofErr w:type="spellEnd"/>
      <w:r w:rsidRPr="00933D4E">
        <w:rPr>
          <w:sz w:val="24"/>
          <w:szCs w:val="24"/>
        </w:rPr>
        <w:t xml:space="preserve"> сторонами; угол </w:t>
      </w:r>
      <w:proofErr w:type="gramStart"/>
      <w:r w:rsidRPr="00933D4E">
        <w:rPr>
          <w:sz w:val="24"/>
          <w:szCs w:val="24"/>
        </w:rPr>
        <w:t>между</w:t>
      </w:r>
      <w:proofErr w:type="gramEnd"/>
      <w:r w:rsidRPr="00933D4E">
        <w:rPr>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56311" w:rsidRPr="00933D4E" w:rsidRDefault="00056311" w:rsidP="00056311">
      <w:pPr>
        <w:ind w:firstLine="567"/>
        <w:jc w:val="both"/>
        <w:rPr>
          <w:sz w:val="24"/>
          <w:szCs w:val="24"/>
        </w:rPr>
      </w:pPr>
      <w:r w:rsidRPr="00933D4E">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56311" w:rsidRPr="00933D4E" w:rsidRDefault="00056311" w:rsidP="00056311">
      <w:pPr>
        <w:ind w:firstLine="567"/>
        <w:jc w:val="both"/>
        <w:rPr>
          <w:b/>
          <w:sz w:val="24"/>
          <w:szCs w:val="24"/>
        </w:rPr>
      </w:pPr>
      <w:r w:rsidRPr="00933D4E">
        <w:rPr>
          <w:b/>
          <w:sz w:val="24"/>
          <w:szCs w:val="24"/>
        </w:rPr>
        <w:t>Многогранники</w:t>
      </w:r>
    </w:p>
    <w:p w:rsidR="00056311" w:rsidRPr="00933D4E" w:rsidRDefault="00056311" w:rsidP="00056311">
      <w:pPr>
        <w:ind w:firstLine="567"/>
        <w:jc w:val="both"/>
        <w:rPr>
          <w:sz w:val="24"/>
          <w:szCs w:val="24"/>
        </w:rPr>
      </w:pPr>
      <w:r w:rsidRPr="00933D4E">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933D4E">
        <w:rPr>
          <w:i/>
          <w:sz w:val="24"/>
          <w:szCs w:val="24"/>
        </w:rPr>
        <w:t>n-</w:t>
      </w:r>
      <w:r w:rsidRPr="00933D4E">
        <w:rPr>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33D4E">
        <w:rPr>
          <w:i/>
          <w:sz w:val="24"/>
          <w:szCs w:val="24"/>
        </w:rPr>
        <w:t>n</w:t>
      </w:r>
      <w:r w:rsidRPr="00933D4E">
        <w:rPr>
          <w:sz w:val="24"/>
          <w:szCs w:val="24"/>
        </w:rPr>
        <w:t xml:space="preserve">-угольная пирамида, грани и основание пирамиды; боковая и полная поверхность пирамиды; правильная и усечённая пирамида. Элементы </w:t>
      </w:r>
      <w:r w:rsidRPr="00933D4E">
        <w:rPr>
          <w:sz w:val="24"/>
          <w:szCs w:val="24"/>
        </w:rPr>
        <w:lastRenderedPageBreak/>
        <w:t>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56311" w:rsidRPr="00933D4E" w:rsidRDefault="00056311" w:rsidP="00056311">
      <w:pPr>
        <w:ind w:firstLine="567"/>
        <w:jc w:val="both"/>
        <w:rPr>
          <w:sz w:val="24"/>
          <w:szCs w:val="24"/>
        </w:rPr>
      </w:pPr>
      <w:r w:rsidRPr="00933D4E">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56311" w:rsidRPr="00933D4E" w:rsidRDefault="00056311" w:rsidP="00056311">
      <w:pPr>
        <w:ind w:firstLine="567"/>
        <w:jc w:val="both"/>
        <w:rPr>
          <w:sz w:val="24"/>
          <w:szCs w:val="24"/>
        </w:rPr>
      </w:pPr>
      <w:r w:rsidRPr="00933D4E">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56311" w:rsidRDefault="00056311" w:rsidP="00056311">
      <w:pPr>
        <w:ind w:firstLine="567"/>
        <w:jc w:val="both"/>
        <w:rPr>
          <w:sz w:val="24"/>
          <w:szCs w:val="24"/>
        </w:rPr>
      </w:pPr>
      <w:r w:rsidRPr="00933D4E">
        <w:rPr>
          <w:sz w:val="24"/>
          <w:szCs w:val="24"/>
        </w:rPr>
        <w:t>Подобные тела в пространстве. Соотношения между площадями поверхностей, объёмами подобных тел.</w:t>
      </w:r>
    </w:p>
    <w:p w:rsidR="00056311" w:rsidRPr="00933D4E" w:rsidRDefault="00056311" w:rsidP="00056311">
      <w:pPr>
        <w:ind w:firstLine="567"/>
        <w:jc w:val="both"/>
        <w:rPr>
          <w:sz w:val="24"/>
          <w:szCs w:val="24"/>
        </w:rPr>
      </w:pPr>
    </w:p>
    <w:p w:rsidR="00056311" w:rsidRPr="00853880" w:rsidRDefault="00056311" w:rsidP="00056311">
      <w:pPr>
        <w:ind w:firstLine="567"/>
        <w:jc w:val="both"/>
        <w:rPr>
          <w:b/>
          <w:sz w:val="24"/>
          <w:szCs w:val="24"/>
        </w:rPr>
      </w:pPr>
      <w:r w:rsidRPr="00853880">
        <w:rPr>
          <w:b/>
          <w:sz w:val="24"/>
          <w:szCs w:val="24"/>
        </w:rPr>
        <w:t>11 класс</w:t>
      </w:r>
    </w:p>
    <w:p w:rsidR="00056311" w:rsidRPr="00933D4E" w:rsidRDefault="00056311" w:rsidP="00056311">
      <w:pPr>
        <w:ind w:firstLine="567"/>
        <w:jc w:val="both"/>
        <w:rPr>
          <w:sz w:val="24"/>
          <w:szCs w:val="24"/>
        </w:rPr>
      </w:pPr>
      <w:r w:rsidRPr="00933D4E">
        <w:rPr>
          <w:b/>
          <w:sz w:val="24"/>
          <w:szCs w:val="24"/>
        </w:rPr>
        <w:t>Тела вращения</w:t>
      </w:r>
    </w:p>
    <w:p w:rsidR="00056311" w:rsidRPr="00933D4E" w:rsidRDefault="00056311" w:rsidP="00056311">
      <w:pPr>
        <w:ind w:firstLine="567"/>
        <w:jc w:val="both"/>
        <w:rPr>
          <w:sz w:val="24"/>
          <w:szCs w:val="24"/>
        </w:rPr>
      </w:pPr>
      <w:r w:rsidRPr="00933D4E">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56311" w:rsidRPr="00933D4E" w:rsidRDefault="00056311" w:rsidP="00056311">
      <w:pPr>
        <w:ind w:firstLine="567"/>
        <w:jc w:val="both"/>
        <w:rPr>
          <w:sz w:val="24"/>
          <w:szCs w:val="24"/>
        </w:rPr>
      </w:pPr>
      <w:r w:rsidRPr="00933D4E">
        <w:rPr>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56311" w:rsidRPr="00933D4E" w:rsidRDefault="00056311" w:rsidP="00056311">
      <w:pPr>
        <w:ind w:firstLine="567"/>
        <w:jc w:val="both"/>
        <w:rPr>
          <w:sz w:val="24"/>
          <w:szCs w:val="24"/>
        </w:rPr>
      </w:pPr>
      <w:r w:rsidRPr="00933D4E">
        <w:rPr>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56311" w:rsidRPr="00933D4E" w:rsidRDefault="00056311" w:rsidP="00056311">
      <w:pPr>
        <w:ind w:firstLine="567"/>
        <w:jc w:val="both"/>
        <w:rPr>
          <w:sz w:val="24"/>
          <w:szCs w:val="24"/>
        </w:rPr>
      </w:pPr>
      <w:r w:rsidRPr="00933D4E">
        <w:rPr>
          <w:sz w:val="24"/>
          <w:szCs w:val="24"/>
        </w:rPr>
        <w:t>Изображение тел вращения на плоскости. Развёртка цилиндра и конуса.</w:t>
      </w:r>
    </w:p>
    <w:p w:rsidR="00056311" w:rsidRPr="00933D4E" w:rsidRDefault="00056311" w:rsidP="00056311">
      <w:pPr>
        <w:ind w:firstLine="567"/>
        <w:jc w:val="both"/>
        <w:rPr>
          <w:sz w:val="24"/>
          <w:szCs w:val="24"/>
        </w:rPr>
      </w:pPr>
      <w:r w:rsidRPr="00933D4E">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056311" w:rsidRPr="00933D4E" w:rsidRDefault="00056311" w:rsidP="00056311">
      <w:pPr>
        <w:ind w:firstLine="567"/>
        <w:jc w:val="both"/>
        <w:rPr>
          <w:sz w:val="24"/>
          <w:szCs w:val="24"/>
        </w:rPr>
      </w:pPr>
      <w:r w:rsidRPr="00933D4E">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56311" w:rsidRPr="00933D4E" w:rsidRDefault="00056311" w:rsidP="00056311">
      <w:pPr>
        <w:ind w:firstLine="567"/>
        <w:jc w:val="both"/>
        <w:rPr>
          <w:sz w:val="24"/>
          <w:szCs w:val="24"/>
        </w:rPr>
      </w:pPr>
      <w:r w:rsidRPr="00933D4E">
        <w:rPr>
          <w:sz w:val="24"/>
          <w:szCs w:val="24"/>
        </w:rPr>
        <w:t>Подобные тела в пространстве. Соотношения между площадями поверхностей, объёмами подобных тел.</w:t>
      </w:r>
    </w:p>
    <w:p w:rsidR="00056311" w:rsidRPr="00933D4E" w:rsidRDefault="00056311" w:rsidP="00056311">
      <w:pPr>
        <w:ind w:firstLine="567"/>
        <w:jc w:val="both"/>
        <w:rPr>
          <w:i/>
          <w:sz w:val="24"/>
          <w:szCs w:val="24"/>
        </w:rPr>
      </w:pPr>
      <w:r w:rsidRPr="00933D4E">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056311" w:rsidRPr="00933D4E" w:rsidRDefault="00056311" w:rsidP="00056311">
      <w:pPr>
        <w:ind w:firstLine="567"/>
        <w:jc w:val="both"/>
        <w:rPr>
          <w:b/>
          <w:sz w:val="24"/>
          <w:szCs w:val="24"/>
        </w:rPr>
      </w:pPr>
      <w:r w:rsidRPr="00933D4E">
        <w:rPr>
          <w:b/>
          <w:sz w:val="24"/>
          <w:szCs w:val="24"/>
        </w:rPr>
        <w:t>Векторы и координаты в пространстве</w:t>
      </w:r>
    </w:p>
    <w:p w:rsidR="00056311" w:rsidRPr="00933D4E" w:rsidRDefault="00056311" w:rsidP="00056311">
      <w:pPr>
        <w:ind w:firstLine="567"/>
        <w:jc w:val="both"/>
        <w:rPr>
          <w:sz w:val="24"/>
          <w:szCs w:val="24"/>
        </w:rPr>
      </w:pPr>
      <w:r w:rsidRPr="00933D4E">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56311" w:rsidRPr="00933D4E" w:rsidRDefault="00056311" w:rsidP="00056311">
      <w:pPr>
        <w:ind w:firstLine="567"/>
        <w:jc w:val="both"/>
        <w:rPr>
          <w:sz w:val="24"/>
          <w:szCs w:val="24"/>
        </w:rPr>
      </w:pPr>
    </w:p>
    <w:p w:rsidR="00056311" w:rsidRDefault="00056311" w:rsidP="00056311">
      <w:pPr>
        <w:ind w:firstLine="567"/>
        <w:jc w:val="center"/>
        <w:rPr>
          <w:rFonts w:eastAsia="Calibri"/>
          <w:b/>
          <w:bCs/>
          <w:sz w:val="24"/>
          <w:szCs w:val="24"/>
          <w:lang w:eastAsia="en-US"/>
        </w:rPr>
      </w:pPr>
      <w:r w:rsidRPr="00314AFA">
        <w:rPr>
          <w:rFonts w:eastAsia="Calibri"/>
          <w:b/>
          <w:bCs/>
          <w:sz w:val="24"/>
          <w:szCs w:val="24"/>
          <w:lang w:eastAsia="en-US"/>
        </w:rPr>
        <w:t>ПЛАНИРУЕМЫЕ РЕЗУЛЬТАТЫ ОСВОЕНИЯ ПРОГРАММЫ</w:t>
      </w:r>
    </w:p>
    <w:p w:rsidR="00056311" w:rsidRDefault="00056311" w:rsidP="00056311">
      <w:pPr>
        <w:ind w:firstLine="567"/>
        <w:jc w:val="center"/>
        <w:rPr>
          <w:rFonts w:eastAsia="Calibri"/>
          <w:b/>
          <w:bCs/>
          <w:sz w:val="24"/>
          <w:szCs w:val="24"/>
          <w:lang w:eastAsia="en-US"/>
        </w:rPr>
      </w:pPr>
      <w:r w:rsidRPr="00314AFA">
        <w:rPr>
          <w:rFonts w:eastAsia="Calibri"/>
          <w:b/>
          <w:bCs/>
          <w:sz w:val="24"/>
          <w:szCs w:val="24"/>
          <w:lang w:eastAsia="en-US"/>
        </w:rPr>
        <w:t xml:space="preserve">ПО </w:t>
      </w:r>
      <w:r w:rsidR="004E436B">
        <w:rPr>
          <w:rFonts w:eastAsia="Calibri"/>
          <w:b/>
          <w:bCs/>
          <w:sz w:val="24"/>
          <w:szCs w:val="24"/>
          <w:lang w:eastAsia="en-US"/>
        </w:rPr>
        <w:t>ГЕОМЕТРИИ</w:t>
      </w:r>
      <w:r w:rsidRPr="00314AFA">
        <w:rPr>
          <w:rFonts w:eastAsia="Calibri"/>
          <w:b/>
          <w:bCs/>
          <w:sz w:val="24"/>
          <w:szCs w:val="24"/>
          <w:lang w:eastAsia="en-US"/>
        </w:rPr>
        <w:t xml:space="preserve">НА </w:t>
      </w:r>
      <w:proofErr w:type="gramStart"/>
      <w:r w:rsidRPr="00314AFA">
        <w:rPr>
          <w:rFonts w:eastAsia="Calibri"/>
          <w:b/>
          <w:bCs/>
          <w:sz w:val="24"/>
          <w:szCs w:val="24"/>
          <w:lang w:eastAsia="en-US"/>
        </w:rPr>
        <w:t>УРОВНЕ</w:t>
      </w:r>
      <w:proofErr w:type="gramEnd"/>
      <w:r w:rsidRPr="00314AFA">
        <w:rPr>
          <w:rFonts w:eastAsia="Calibri"/>
          <w:b/>
          <w:bCs/>
          <w:sz w:val="24"/>
          <w:szCs w:val="24"/>
          <w:lang w:eastAsia="en-US"/>
        </w:rPr>
        <w:t xml:space="preserve"> СРЕДНЕГО ОБЩЕГО ОБРАЗОВАНИЯ</w:t>
      </w:r>
    </w:p>
    <w:p w:rsidR="00056311" w:rsidRPr="00933D4E" w:rsidRDefault="00056311" w:rsidP="00056311">
      <w:pPr>
        <w:ind w:firstLine="567"/>
        <w:jc w:val="both"/>
        <w:rPr>
          <w:rFonts w:eastAsia="Calibri"/>
          <w:b/>
          <w:bCs/>
          <w:sz w:val="24"/>
          <w:szCs w:val="24"/>
          <w:lang w:eastAsia="en-US"/>
        </w:rPr>
      </w:pPr>
    </w:p>
    <w:p w:rsidR="00056311" w:rsidRPr="00314AFA" w:rsidRDefault="00056311" w:rsidP="00056311">
      <w:pPr>
        <w:ind w:firstLine="567"/>
        <w:jc w:val="center"/>
        <w:rPr>
          <w:rFonts w:eastAsia="Calibri"/>
          <w:b/>
          <w:bCs/>
          <w:sz w:val="24"/>
          <w:szCs w:val="24"/>
          <w:lang w:eastAsia="en-US"/>
        </w:rPr>
      </w:pPr>
      <w:r w:rsidRPr="00314AFA">
        <w:rPr>
          <w:rFonts w:eastAsia="Calibri"/>
          <w:b/>
          <w:bCs/>
          <w:sz w:val="24"/>
          <w:szCs w:val="24"/>
          <w:lang w:eastAsia="en-US"/>
        </w:rPr>
        <w:t>ЛИЧНОСТНЫЕ РЕЗУЛЬТАТЫ</w:t>
      </w:r>
    </w:p>
    <w:p w:rsidR="00056311" w:rsidRPr="00314AFA" w:rsidRDefault="00056311" w:rsidP="00056311">
      <w:pPr>
        <w:ind w:firstLine="567"/>
        <w:jc w:val="both"/>
        <w:rPr>
          <w:bCs/>
          <w:sz w:val="24"/>
          <w:szCs w:val="24"/>
        </w:rPr>
      </w:pPr>
      <w:proofErr w:type="gramStart"/>
      <w:r w:rsidRPr="00314AFA">
        <w:rPr>
          <w:bCs/>
          <w:sz w:val="24"/>
          <w:szCs w:val="24"/>
        </w:rPr>
        <w:t xml:space="preserve">Личностные результаты освоения обучающимися программы по </w:t>
      </w:r>
      <w:r w:rsidR="004E436B">
        <w:rPr>
          <w:bCs/>
          <w:sz w:val="24"/>
          <w:szCs w:val="24"/>
        </w:rPr>
        <w:t>геометрии</w:t>
      </w:r>
      <w:r w:rsidRPr="00314AFA">
        <w:rPr>
          <w:bCs/>
          <w:sz w:val="24"/>
          <w:szCs w:val="24"/>
        </w:rPr>
        <w:t xml:space="preserve">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14AFA">
        <w:rPr>
          <w:bCs/>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311" w:rsidRPr="00933D4E" w:rsidRDefault="00056311" w:rsidP="00056311">
      <w:pPr>
        <w:ind w:firstLine="567"/>
        <w:jc w:val="both"/>
        <w:rPr>
          <w:rFonts w:eastAsia="Calibri"/>
          <w:b/>
          <w:bCs/>
          <w:sz w:val="24"/>
          <w:szCs w:val="24"/>
          <w:lang w:eastAsia="en-US"/>
        </w:rPr>
      </w:pPr>
      <w:r w:rsidRPr="00933D4E">
        <w:rPr>
          <w:rFonts w:eastAsia="Calibri"/>
          <w:sz w:val="24"/>
          <w:szCs w:val="24"/>
          <w:lang w:eastAsia="en-US"/>
        </w:rPr>
        <w:lastRenderedPageBreak/>
        <w:t xml:space="preserve">В результате изучения </w:t>
      </w:r>
      <w:r w:rsidR="004E436B">
        <w:rPr>
          <w:rFonts w:eastAsia="Calibri"/>
          <w:sz w:val="24"/>
          <w:szCs w:val="24"/>
          <w:lang w:eastAsia="en-US"/>
        </w:rPr>
        <w:t>геометрии</w:t>
      </w:r>
      <w:r w:rsidRPr="00933D4E">
        <w:rPr>
          <w:rFonts w:eastAsia="Calibri"/>
          <w:sz w:val="24"/>
          <w:szCs w:val="24"/>
          <w:lang w:eastAsia="en-US"/>
        </w:rPr>
        <w:t xml:space="preserve"> на уровне среднего общего образования </w:t>
      </w:r>
      <w:proofErr w:type="gramStart"/>
      <w:r w:rsidRPr="00933D4E">
        <w:rPr>
          <w:rFonts w:eastAsia="Calibri"/>
          <w:sz w:val="24"/>
          <w:szCs w:val="24"/>
          <w:lang w:eastAsia="en-US"/>
        </w:rPr>
        <w:t>у</w:t>
      </w:r>
      <w:proofErr w:type="gramEnd"/>
      <w:r w:rsidRPr="00933D4E">
        <w:rPr>
          <w:rFonts w:eastAsia="Calibri"/>
          <w:sz w:val="24"/>
          <w:szCs w:val="24"/>
          <w:lang w:eastAsia="en-US"/>
        </w:rPr>
        <w:t xml:space="preserve"> обучающего</w:t>
      </w:r>
      <w:r>
        <w:rPr>
          <w:rFonts w:eastAsia="Calibri"/>
          <w:sz w:val="24"/>
          <w:szCs w:val="24"/>
          <w:lang w:eastAsia="en-US"/>
        </w:rPr>
        <w:t xml:space="preserve">ся будут сформированы следующие </w:t>
      </w:r>
      <w:r w:rsidRPr="00314AFA">
        <w:rPr>
          <w:rFonts w:eastAsia="Calibri"/>
          <w:bCs/>
          <w:sz w:val="24"/>
          <w:szCs w:val="24"/>
          <w:lang w:eastAsia="en-US"/>
        </w:rPr>
        <w:t>личностные результаты:</w:t>
      </w:r>
    </w:p>
    <w:p w:rsidR="00056311" w:rsidRPr="00314AFA" w:rsidRDefault="00056311" w:rsidP="00056311">
      <w:pPr>
        <w:ind w:firstLine="567"/>
        <w:jc w:val="both"/>
        <w:rPr>
          <w:rFonts w:eastAsia="Calibri"/>
          <w:b/>
          <w:color w:val="000000"/>
          <w:sz w:val="24"/>
          <w:szCs w:val="24"/>
          <w:lang w:eastAsia="en-US"/>
        </w:rPr>
      </w:pPr>
      <w:r w:rsidRPr="00314AFA">
        <w:rPr>
          <w:rFonts w:eastAsia="Calibri"/>
          <w:b/>
          <w:color w:val="000000"/>
          <w:sz w:val="24"/>
          <w:szCs w:val="24"/>
          <w:lang w:eastAsia="en-US"/>
        </w:rPr>
        <w:t>гражданского воспитания:</w:t>
      </w:r>
    </w:p>
    <w:p w:rsidR="00056311" w:rsidRPr="00933D4E" w:rsidRDefault="00056311" w:rsidP="00056311">
      <w:pPr>
        <w:ind w:firstLine="567"/>
        <w:jc w:val="both"/>
        <w:rPr>
          <w:rFonts w:eastAsia="Calibri"/>
          <w:color w:val="000000"/>
          <w:sz w:val="24"/>
          <w:szCs w:val="24"/>
          <w:lang w:eastAsia="en-US"/>
        </w:rPr>
      </w:pPr>
      <w:proofErr w:type="spellStart"/>
      <w:r w:rsidRPr="00933D4E">
        <w:rPr>
          <w:rFonts w:eastAsia="Calibri"/>
          <w:color w:val="000000"/>
          <w:sz w:val="24"/>
          <w:szCs w:val="24"/>
          <w:lang w:eastAsia="en-US"/>
        </w:rPr>
        <w:t>сформированность</w:t>
      </w:r>
      <w:proofErr w:type="spellEnd"/>
      <w:r w:rsidRPr="00933D4E">
        <w:rPr>
          <w:rFonts w:eastAsia="Calibri"/>
          <w:color w:val="000000"/>
          <w:sz w:val="24"/>
          <w:szCs w:val="24"/>
          <w:lang w:eastAsia="en-US"/>
        </w:rPr>
        <w:t xml:space="preserve"> гражданской позиции обучающегося как активного </w:t>
      </w:r>
      <w:r w:rsidRPr="00933D4E">
        <w:rPr>
          <w:rFonts w:eastAsia="Calibri"/>
          <w:color w:val="000000"/>
          <w:sz w:val="24"/>
          <w:szCs w:val="24"/>
          <w:lang w:eastAsia="en-US"/>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патриотического воспитания:</w:t>
      </w:r>
    </w:p>
    <w:p w:rsidR="00056311" w:rsidRPr="00933D4E" w:rsidRDefault="00056311" w:rsidP="00056311">
      <w:pPr>
        <w:ind w:firstLine="567"/>
        <w:jc w:val="both"/>
        <w:rPr>
          <w:rFonts w:eastAsia="Calibri"/>
          <w:bCs/>
          <w:sz w:val="24"/>
          <w:szCs w:val="24"/>
          <w:lang w:eastAsia="en-US"/>
        </w:rPr>
      </w:pPr>
      <w:proofErr w:type="spellStart"/>
      <w:r w:rsidRPr="00933D4E">
        <w:rPr>
          <w:rFonts w:eastAsia="Calibri"/>
          <w:bCs/>
          <w:sz w:val="24"/>
          <w:szCs w:val="24"/>
          <w:lang w:eastAsia="en-US"/>
        </w:rPr>
        <w:t>сформированность</w:t>
      </w:r>
      <w:proofErr w:type="spellEnd"/>
      <w:r w:rsidRPr="00933D4E">
        <w:rPr>
          <w:rFonts w:eastAsia="Calibri"/>
          <w:bCs/>
          <w:sz w:val="24"/>
          <w:szCs w:val="24"/>
          <w:lang w:eastAsia="en-US"/>
        </w:rPr>
        <w:t xml:space="preserve"> российской гражданской идентичности, уважения </w:t>
      </w:r>
      <w:r w:rsidRPr="00933D4E">
        <w:rPr>
          <w:rFonts w:eastAsia="Calibri"/>
          <w:bCs/>
          <w:sz w:val="24"/>
          <w:szCs w:val="24"/>
          <w:lang w:eastAsia="en-US"/>
        </w:rPr>
        <w:br/>
        <w:t xml:space="preserve">к прошлому и настоящему российской математики, ценностное отношение </w:t>
      </w:r>
      <w:r w:rsidRPr="00933D4E">
        <w:rPr>
          <w:rFonts w:eastAsia="Calibri"/>
          <w:bCs/>
          <w:sz w:val="24"/>
          <w:szCs w:val="24"/>
          <w:lang w:eastAsia="en-US"/>
        </w:rPr>
        <w:br/>
        <w:t>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духовно-нравственного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осознание духовных ценностей российского народа, </w:t>
      </w:r>
      <w:proofErr w:type="spellStart"/>
      <w:r w:rsidRPr="00933D4E">
        <w:rPr>
          <w:rFonts w:eastAsia="Calibri"/>
          <w:bCs/>
          <w:sz w:val="24"/>
          <w:szCs w:val="24"/>
          <w:lang w:eastAsia="en-US"/>
        </w:rPr>
        <w:t>сформированность</w:t>
      </w:r>
      <w:proofErr w:type="spellEnd"/>
      <w:r w:rsidRPr="00933D4E">
        <w:rPr>
          <w:rFonts w:eastAsia="Calibri"/>
          <w:bCs/>
          <w:sz w:val="24"/>
          <w:szCs w:val="24"/>
          <w:lang w:eastAsia="en-US"/>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эстетического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933D4E">
        <w:rPr>
          <w:rFonts w:eastAsia="Calibri"/>
          <w:bCs/>
          <w:sz w:val="24"/>
          <w:szCs w:val="24"/>
          <w:lang w:eastAsia="en-US"/>
        </w:rPr>
        <w:br/>
        <w:t>к математическим аспектам различных видов искусства;</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физического воспитания:</w:t>
      </w:r>
    </w:p>
    <w:p w:rsidR="00056311" w:rsidRPr="00933D4E" w:rsidRDefault="00056311" w:rsidP="00056311">
      <w:pPr>
        <w:ind w:firstLine="567"/>
        <w:jc w:val="both"/>
        <w:rPr>
          <w:rFonts w:eastAsia="Calibri"/>
          <w:bCs/>
          <w:sz w:val="24"/>
          <w:szCs w:val="24"/>
          <w:lang w:eastAsia="en-US"/>
        </w:rPr>
      </w:pPr>
      <w:proofErr w:type="spellStart"/>
      <w:r w:rsidRPr="00933D4E">
        <w:rPr>
          <w:rFonts w:eastAsia="Calibri"/>
          <w:bCs/>
          <w:sz w:val="24"/>
          <w:szCs w:val="24"/>
          <w:lang w:eastAsia="en-US"/>
        </w:rPr>
        <w:t>сформированность</w:t>
      </w:r>
      <w:proofErr w:type="spellEnd"/>
      <w:r w:rsidRPr="00933D4E">
        <w:rPr>
          <w:rFonts w:eastAsia="Calibri"/>
          <w:bCs/>
          <w:sz w:val="24"/>
          <w:szCs w:val="24"/>
          <w:lang w:eastAsia="en-US"/>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трудового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готовность к труду, осознание ценности трудолюбия, интерес </w:t>
      </w:r>
      <w:r w:rsidRPr="00933D4E">
        <w:rPr>
          <w:rFonts w:eastAsia="Calibri"/>
          <w:bCs/>
          <w:sz w:val="24"/>
          <w:szCs w:val="24"/>
          <w:lang w:eastAsia="en-US"/>
        </w:rPr>
        <w:br/>
        <w:t xml:space="preserve">к различным сферам профессиональной деятельности, связанным с математикой и её приложениями, умение совершать осознанный выбор </w:t>
      </w:r>
      <w:proofErr w:type="spellStart"/>
      <w:r w:rsidRPr="00933D4E">
        <w:rPr>
          <w:rFonts w:eastAsia="Calibri"/>
          <w:bCs/>
          <w:sz w:val="24"/>
          <w:szCs w:val="24"/>
          <w:lang w:eastAsia="en-US"/>
        </w:rPr>
        <w:t>будущейпрофессии</w:t>
      </w:r>
      <w:proofErr w:type="spellEnd"/>
      <w:r w:rsidRPr="00933D4E">
        <w:rPr>
          <w:rFonts w:eastAsia="Calibri"/>
          <w:bCs/>
          <w:sz w:val="24"/>
          <w:szCs w:val="24"/>
          <w:lang w:eastAsia="en-US"/>
        </w:rPr>
        <w:t xml:space="preserve">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экологического воспитания:</w:t>
      </w:r>
    </w:p>
    <w:p w:rsidR="00056311" w:rsidRPr="00933D4E" w:rsidRDefault="00056311" w:rsidP="00056311">
      <w:pPr>
        <w:ind w:firstLine="567"/>
        <w:jc w:val="both"/>
        <w:rPr>
          <w:rFonts w:eastAsia="Calibri"/>
          <w:bCs/>
          <w:sz w:val="24"/>
          <w:szCs w:val="24"/>
          <w:lang w:eastAsia="en-US"/>
        </w:rPr>
      </w:pPr>
      <w:proofErr w:type="spellStart"/>
      <w:r w:rsidRPr="00933D4E">
        <w:rPr>
          <w:rFonts w:eastAsia="Calibri"/>
          <w:bCs/>
          <w:sz w:val="24"/>
          <w:szCs w:val="24"/>
          <w:lang w:eastAsia="en-US"/>
        </w:rPr>
        <w:t>сформированность</w:t>
      </w:r>
      <w:proofErr w:type="spellEnd"/>
      <w:r w:rsidRPr="00933D4E">
        <w:rPr>
          <w:rFonts w:eastAsia="Calibri"/>
          <w:bCs/>
          <w:sz w:val="24"/>
          <w:szCs w:val="24"/>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56311" w:rsidRPr="003C2EE3" w:rsidRDefault="00056311" w:rsidP="00056311">
      <w:pPr>
        <w:ind w:firstLine="567"/>
        <w:jc w:val="both"/>
        <w:rPr>
          <w:rFonts w:eastAsia="Calibri"/>
          <w:b/>
          <w:bCs/>
          <w:sz w:val="24"/>
          <w:szCs w:val="24"/>
          <w:lang w:eastAsia="en-US"/>
        </w:rPr>
      </w:pPr>
      <w:r w:rsidRPr="003C2EE3">
        <w:rPr>
          <w:rFonts w:eastAsia="Calibri"/>
          <w:b/>
          <w:bCs/>
          <w:sz w:val="24"/>
          <w:szCs w:val="24"/>
          <w:lang w:eastAsia="en-US"/>
        </w:rPr>
        <w:t xml:space="preserve">ценности научного познания: </w:t>
      </w:r>
    </w:p>
    <w:p w:rsidR="00056311" w:rsidRDefault="00056311" w:rsidP="00056311">
      <w:pPr>
        <w:ind w:firstLine="567"/>
        <w:jc w:val="both"/>
        <w:rPr>
          <w:rFonts w:eastAsia="Calibri"/>
          <w:bCs/>
          <w:sz w:val="24"/>
          <w:szCs w:val="24"/>
          <w:lang w:eastAsia="en-US"/>
        </w:rPr>
      </w:pPr>
      <w:proofErr w:type="spellStart"/>
      <w:r w:rsidRPr="00933D4E">
        <w:rPr>
          <w:rFonts w:eastAsia="Calibri"/>
          <w:bCs/>
          <w:sz w:val="24"/>
          <w:szCs w:val="24"/>
          <w:lang w:eastAsia="en-US"/>
        </w:rPr>
        <w:t>сформированность</w:t>
      </w:r>
      <w:proofErr w:type="spellEnd"/>
      <w:r w:rsidRPr="00933D4E">
        <w:rPr>
          <w:rFonts w:eastAsia="Calibri"/>
          <w:bCs/>
          <w:sz w:val="24"/>
          <w:szCs w:val="24"/>
          <w:lang w:eastAsia="en-US"/>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56311" w:rsidRPr="00933D4E" w:rsidRDefault="00056311" w:rsidP="00056311">
      <w:pPr>
        <w:ind w:firstLine="567"/>
        <w:jc w:val="center"/>
        <w:rPr>
          <w:rFonts w:eastAsia="Calibri"/>
          <w:b/>
          <w:bCs/>
          <w:sz w:val="24"/>
          <w:szCs w:val="24"/>
          <w:lang w:eastAsia="en-US"/>
        </w:rPr>
      </w:pPr>
      <w:r w:rsidRPr="00933D4E">
        <w:rPr>
          <w:rFonts w:eastAsia="Calibri"/>
          <w:b/>
          <w:bCs/>
          <w:sz w:val="24"/>
          <w:szCs w:val="24"/>
          <w:lang w:eastAsia="en-US"/>
        </w:rPr>
        <w:t>МЕТАПРЕДМЕТНЫЕ РЕЗУЛЬТАТЫ:</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 результате изучения </w:t>
      </w:r>
      <w:r w:rsidR="004E436B">
        <w:rPr>
          <w:rFonts w:eastAsia="Calibri"/>
          <w:bCs/>
          <w:sz w:val="24"/>
          <w:szCs w:val="24"/>
          <w:lang w:eastAsia="en-US"/>
        </w:rPr>
        <w:t>геометрии</w:t>
      </w:r>
      <w:r w:rsidRPr="00933D4E">
        <w:rPr>
          <w:rFonts w:eastAsia="Calibri"/>
          <w:bCs/>
          <w:sz w:val="24"/>
          <w:szCs w:val="24"/>
          <w:lang w:eastAsia="en-US"/>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обучающегося будут сформированы следующие </w:t>
      </w:r>
      <w:r w:rsidRPr="00216B24">
        <w:rPr>
          <w:rFonts w:eastAsia="Calibri"/>
          <w:b/>
          <w:bCs/>
          <w:i/>
          <w:sz w:val="24"/>
          <w:szCs w:val="24"/>
          <w:lang w:eastAsia="en-US"/>
        </w:rPr>
        <w:t>базовые логические действия</w:t>
      </w:r>
      <w:r w:rsidRPr="00933D4E">
        <w:rPr>
          <w:rFonts w:eastAsia="Calibri"/>
          <w:bCs/>
          <w:sz w:val="24"/>
          <w:szCs w:val="24"/>
          <w:lang w:eastAsia="en-US"/>
        </w:rPr>
        <w:t xml:space="preserve"> как часть </w:t>
      </w:r>
      <w:r w:rsidRPr="00216B24">
        <w:rPr>
          <w:rFonts w:eastAsia="Calibri"/>
          <w:b/>
          <w:i/>
          <w:sz w:val="24"/>
          <w:szCs w:val="24"/>
          <w:lang w:eastAsia="en-US"/>
        </w:rPr>
        <w:t xml:space="preserve">познавательных </w:t>
      </w:r>
      <w:r w:rsidRPr="00216B24">
        <w:rPr>
          <w:rFonts w:eastAsia="Calibri"/>
          <w:bCs/>
          <w:i/>
          <w:sz w:val="24"/>
          <w:szCs w:val="24"/>
          <w:lang w:eastAsia="en-US"/>
        </w:rPr>
        <w:t>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воспринимать, формулировать и преобразовывать суждения: утвердительные и отрицательные, единичные, частные и общие, условные;</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делать выводы с использованием законов логики, дедуктивных и индуктивных умозаключений, умозаключений по аналогии;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33D4E">
        <w:rPr>
          <w:rFonts w:eastAsia="Calibri"/>
          <w:bCs/>
          <w:sz w:val="24"/>
          <w:szCs w:val="24"/>
          <w:lang w:eastAsia="en-US"/>
        </w:rPr>
        <w:t>контрпримеры</w:t>
      </w:r>
      <w:proofErr w:type="spellEnd"/>
      <w:r w:rsidRPr="00933D4E">
        <w:rPr>
          <w:rFonts w:eastAsia="Calibri"/>
          <w:bCs/>
          <w:sz w:val="24"/>
          <w:szCs w:val="24"/>
          <w:lang w:eastAsia="en-US"/>
        </w:rPr>
        <w:t>, обосновывать собственные суждения и выводы;</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w:t>
      </w:r>
      <w:proofErr w:type="gramStart"/>
      <w:r w:rsidRPr="00933D4E">
        <w:rPr>
          <w:rFonts w:eastAsia="Calibri"/>
          <w:bCs/>
          <w:sz w:val="24"/>
          <w:szCs w:val="24"/>
          <w:lang w:eastAsia="en-US"/>
        </w:rPr>
        <w:t>обучающегося</w:t>
      </w:r>
      <w:proofErr w:type="gramEnd"/>
      <w:r w:rsidRPr="00933D4E">
        <w:rPr>
          <w:rFonts w:eastAsia="Calibri"/>
          <w:bCs/>
          <w:sz w:val="24"/>
          <w:szCs w:val="24"/>
          <w:lang w:eastAsia="en-US"/>
        </w:rPr>
        <w:t xml:space="preserve"> будут сформированы следующие </w:t>
      </w:r>
      <w:r w:rsidRPr="00216B24">
        <w:rPr>
          <w:rFonts w:eastAsia="Calibri"/>
          <w:b/>
          <w:bCs/>
          <w:i/>
          <w:sz w:val="24"/>
          <w:szCs w:val="24"/>
          <w:lang w:eastAsia="en-US"/>
        </w:rPr>
        <w:t xml:space="preserve">базовые исследовательские </w:t>
      </w:r>
      <w:proofErr w:type="spellStart"/>
      <w:r w:rsidRPr="00216B24">
        <w:rPr>
          <w:rFonts w:eastAsia="Calibri"/>
          <w:b/>
          <w:bCs/>
          <w:i/>
          <w:sz w:val="24"/>
          <w:szCs w:val="24"/>
          <w:lang w:eastAsia="en-US"/>
        </w:rPr>
        <w:t>действия</w:t>
      </w:r>
      <w:r w:rsidRPr="00933D4E">
        <w:rPr>
          <w:rFonts w:eastAsia="Calibri"/>
          <w:bCs/>
          <w:sz w:val="24"/>
          <w:szCs w:val="24"/>
          <w:lang w:eastAsia="en-US"/>
        </w:rPr>
        <w:t>как</w:t>
      </w:r>
      <w:proofErr w:type="spellEnd"/>
      <w:r w:rsidRPr="00933D4E">
        <w:rPr>
          <w:rFonts w:eastAsia="Calibri"/>
          <w:bCs/>
          <w:sz w:val="24"/>
          <w:szCs w:val="24"/>
          <w:lang w:eastAsia="en-US"/>
        </w:rPr>
        <w:t xml:space="preserve"> часть познавательных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проводить самостоятельно спланированный эксперимент, исследование </w:t>
      </w:r>
      <w:r w:rsidRPr="00933D4E">
        <w:rPr>
          <w:rFonts w:eastAsia="Calibri"/>
          <w:bCs/>
          <w:sz w:val="24"/>
          <w:szCs w:val="24"/>
          <w:lang w:eastAsia="en-US"/>
        </w:rPr>
        <w:br/>
        <w:t>по установлению особенностей математического объекта, явления, процесса, выявлению зависимостей между объектами, явлениями, процессами;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прогнозировать возможное развитие процесса, а также выдвигать предположения о его развитии в новых условиях.</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w:t>
      </w:r>
      <w:proofErr w:type="gramStart"/>
      <w:r w:rsidRPr="00933D4E">
        <w:rPr>
          <w:rFonts w:eastAsia="Calibri"/>
          <w:bCs/>
          <w:sz w:val="24"/>
          <w:szCs w:val="24"/>
          <w:lang w:eastAsia="en-US"/>
        </w:rPr>
        <w:t>обучающегося</w:t>
      </w:r>
      <w:proofErr w:type="gramEnd"/>
      <w:r w:rsidRPr="00933D4E">
        <w:rPr>
          <w:rFonts w:eastAsia="Calibri"/>
          <w:bCs/>
          <w:sz w:val="24"/>
          <w:szCs w:val="24"/>
          <w:lang w:eastAsia="en-US"/>
        </w:rPr>
        <w:t xml:space="preserve"> будут сформированы следующие </w:t>
      </w:r>
      <w:proofErr w:type="spellStart"/>
      <w:r w:rsidRPr="00216B24">
        <w:rPr>
          <w:rFonts w:eastAsia="Calibri"/>
          <w:bCs/>
          <w:sz w:val="24"/>
          <w:szCs w:val="24"/>
          <w:lang w:eastAsia="en-US"/>
        </w:rPr>
        <w:t>умения</w:t>
      </w:r>
      <w:r w:rsidRPr="00216B24">
        <w:rPr>
          <w:rFonts w:eastAsia="Calibri"/>
          <w:b/>
          <w:bCs/>
          <w:i/>
          <w:sz w:val="24"/>
          <w:szCs w:val="24"/>
          <w:lang w:eastAsia="en-US"/>
        </w:rPr>
        <w:t>работать</w:t>
      </w:r>
      <w:proofErr w:type="spellEnd"/>
      <w:r w:rsidRPr="00216B24">
        <w:rPr>
          <w:rFonts w:eastAsia="Calibri"/>
          <w:b/>
          <w:bCs/>
          <w:i/>
          <w:sz w:val="24"/>
          <w:szCs w:val="24"/>
          <w:lang w:eastAsia="en-US"/>
        </w:rPr>
        <w:t xml:space="preserve"> </w:t>
      </w:r>
      <w:r w:rsidRPr="00216B24">
        <w:rPr>
          <w:rFonts w:eastAsia="Calibri"/>
          <w:b/>
          <w:bCs/>
          <w:i/>
          <w:sz w:val="24"/>
          <w:szCs w:val="24"/>
          <w:lang w:eastAsia="en-US"/>
        </w:rPr>
        <w:br/>
        <w:t xml:space="preserve">с </w:t>
      </w:r>
      <w:proofErr w:type="spellStart"/>
      <w:r w:rsidRPr="00216B24">
        <w:rPr>
          <w:rFonts w:eastAsia="Calibri"/>
          <w:b/>
          <w:bCs/>
          <w:i/>
          <w:sz w:val="24"/>
          <w:szCs w:val="24"/>
          <w:lang w:eastAsia="en-US"/>
        </w:rPr>
        <w:t>информацией</w:t>
      </w:r>
      <w:r w:rsidRPr="00933D4E">
        <w:rPr>
          <w:rFonts w:eastAsia="Calibri"/>
          <w:bCs/>
          <w:sz w:val="24"/>
          <w:szCs w:val="24"/>
          <w:lang w:eastAsia="en-US"/>
        </w:rPr>
        <w:t>как</w:t>
      </w:r>
      <w:proofErr w:type="spellEnd"/>
      <w:r w:rsidRPr="00933D4E">
        <w:rPr>
          <w:rFonts w:eastAsia="Calibri"/>
          <w:bCs/>
          <w:sz w:val="24"/>
          <w:szCs w:val="24"/>
          <w:lang w:eastAsia="en-US"/>
        </w:rPr>
        <w:t xml:space="preserve"> часть познавательных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выявлять дефициты информации, данных, необходимых для ответа на вопрос и для решения задачи;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структурировать информацию, представлять её в различных формах, иллюстрировать графически;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оценивать надёжность информации по самостоятельно сформулированным критериям.</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У обучающегося будут сформированы следующие умения </w:t>
      </w:r>
      <w:r w:rsidRPr="00216B24">
        <w:rPr>
          <w:rFonts w:eastAsia="Calibri"/>
          <w:b/>
          <w:bCs/>
          <w:i/>
          <w:sz w:val="24"/>
          <w:szCs w:val="24"/>
          <w:lang w:eastAsia="en-US"/>
        </w:rPr>
        <w:t>общения</w:t>
      </w:r>
      <w:r w:rsidRPr="00933D4E">
        <w:rPr>
          <w:rFonts w:eastAsia="Calibri"/>
          <w:bCs/>
          <w:sz w:val="24"/>
          <w:szCs w:val="24"/>
          <w:lang w:eastAsia="en-US"/>
        </w:rPr>
        <w:t xml:space="preserve"> как часть </w:t>
      </w:r>
      <w:r w:rsidRPr="00216B24">
        <w:rPr>
          <w:rFonts w:eastAsia="Calibri"/>
          <w:b/>
          <w:bCs/>
          <w:i/>
          <w:sz w:val="24"/>
          <w:szCs w:val="24"/>
          <w:lang w:eastAsia="en-US"/>
        </w:rPr>
        <w:t xml:space="preserve">коммуникативных </w:t>
      </w:r>
      <w:r w:rsidRPr="00216B24">
        <w:rPr>
          <w:rFonts w:eastAsia="Calibri"/>
          <w:bCs/>
          <w:i/>
          <w:sz w:val="24"/>
          <w:szCs w:val="24"/>
          <w:lang w:eastAsia="en-US"/>
        </w:rPr>
        <w:t>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воспринимать и формулировать суждения в соответствии с условиями </w:t>
      </w:r>
      <w:r w:rsidRPr="00933D4E">
        <w:rPr>
          <w:rFonts w:eastAsia="Calibri"/>
          <w:bCs/>
          <w:sz w:val="24"/>
          <w:szCs w:val="24"/>
          <w:lang w:eastAsia="en-US"/>
        </w:rPr>
        <w:br/>
        <w:t xml:space="preserve">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roofErr w:type="gramStart"/>
      <w:r w:rsidRPr="00933D4E">
        <w:rPr>
          <w:rFonts w:eastAsia="Calibri"/>
          <w:bCs/>
          <w:sz w:val="24"/>
          <w:szCs w:val="24"/>
          <w:lang w:eastAsia="en-US"/>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roofErr w:type="gramEnd"/>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У обучающегося будут сформированы следующие умения </w:t>
      </w:r>
      <w:r w:rsidRPr="00216B24">
        <w:rPr>
          <w:rFonts w:eastAsia="Calibri"/>
          <w:b/>
          <w:bCs/>
          <w:i/>
          <w:sz w:val="24"/>
          <w:szCs w:val="24"/>
          <w:lang w:eastAsia="en-US"/>
        </w:rPr>
        <w:t>самоорганизации</w:t>
      </w:r>
      <w:r w:rsidRPr="00933D4E">
        <w:rPr>
          <w:rFonts w:eastAsia="Calibri"/>
          <w:bCs/>
          <w:sz w:val="24"/>
          <w:szCs w:val="24"/>
          <w:lang w:eastAsia="en-US"/>
        </w:rPr>
        <w:t xml:space="preserve"> как часть </w:t>
      </w:r>
      <w:r w:rsidRPr="00216B24">
        <w:rPr>
          <w:rFonts w:eastAsia="Calibri"/>
          <w:b/>
          <w:bCs/>
          <w:i/>
          <w:sz w:val="24"/>
          <w:szCs w:val="24"/>
          <w:lang w:eastAsia="en-US"/>
        </w:rPr>
        <w:t>регулятивных</w:t>
      </w:r>
      <w:r w:rsidRPr="00216B24">
        <w:rPr>
          <w:rFonts w:eastAsia="Calibri"/>
          <w:bCs/>
          <w:i/>
          <w:sz w:val="24"/>
          <w:szCs w:val="24"/>
          <w:lang w:eastAsia="en-US"/>
        </w:rPr>
        <w:t xml:space="preserve"> универсальных учебных действий</w:t>
      </w:r>
      <w:r w:rsidRPr="00933D4E">
        <w:rPr>
          <w:rFonts w:eastAsia="Calibri"/>
          <w:bCs/>
          <w:sz w:val="24"/>
          <w:szCs w:val="24"/>
          <w:lang w:eastAsia="en-US"/>
        </w:rPr>
        <w:t>:</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составлять план, алгоритм решения задачи, выбирать способ решения </w:t>
      </w:r>
      <w:r w:rsidRPr="00933D4E">
        <w:rPr>
          <w:rFonts w:eastAsia="Calibri"/>
          <w:bCs/>
          <w:sz w:val="24"/>
          <w:szCs w:val="24"/>
          <w:lang w:eastAsia="en-US"/>
        </w:rPr>
        <w:br/>
        <w:t>с учётом имеющихся ресурсов и собственных возможностей, аргументировать и корректировать варианты решений с учётом новой информации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lastRenderedPageBreak/>
        <w:t xml:space="preserve">У обучающегося будут сформированы следующие умения </w:t>
      </w:r>
      <w:r w:rsidRPr="00216B24">
        <w:rPr>
          <w:rFonts w:eastAsia="Calibri"/>
          <w:b/>
          <w:bCs/>
          <w:i/>
          <w:sz w:val="24"/>
          <w:szCs w:val="24"/>
          <w:lang w:eastAsia="en-US"/>
        </w:rPr>
        <w:t>самоконтроля</w:t>
      </w:r>
      <w:r w:rsidRPr="00933D4E">
        <w:rPr>
          <w:rFonts w:eastAsia="Calibri"/>
          <w:bCs/>
          <w:sz w:val="24"/>
          <w:szCs w:val="24"/>
          <w:lang w:eastAsia="en-US"/>
        </w:rPr>
        <w:t xml:space="preserve"> как часть регулятивных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оценивать соответствие результата цели и условиям, объяснять причины достижения или </w:t>
      </w:r>
      <w:proofErr w:type="spellStart"/>
      <w:r w:rsidRPr="00933D4E">
        <w:rPr>
          <w:rFonts w:eastAsia="Calibri"/>
          <w:bCs/>
          <w:sz w:val="24"/>
          <w:szCs w:val="24"/>
          <w:lang w:eastAsia="en-US"/>
        </w:rPr>
        <w:t>недостижения</w:t>
      </w:r>
      <w:proofErr w:type="spellEnd"/>
      <w:r w:rsidRPr="00933D4E">
        <w:rPr>
          <w:rFonts w:eastAsia="Calibri"/>
          <w:bCs/>
          <w:sz w:val="24"/>
          <w:szCs w:val="24"/>
          <w:lang w:eastAsia="en-US"/>
        </w:rPr>
        <w:t xml:space="preserve"> результатов деятельности, находить ошибку, давать оценку приобретённому опыту.</w:t>
      </w:r>
    </w:p>
    <w:p w:rsidR="00056311" w:rsidRPr="00216B24" w:rsidRDefault="00056311" w:rsidP="00056311">
      <w:pPr>
        <w:ind w:firstLine="567"/>
        <w:jc w:val="both"/>
        <w:rPr>
          <w:rFonts w:eastAsia="Calibri"/>
          <w:b/>
          <w:bCs/>
          <w:i/>
          <w:sz w:val="24"/>
          <w:szCs w:val="24"/>
          <w:lang w:eastAsia="en-US"/>
        </w:rPr>
      </w:pPr>
      <w:r w:rsidRPr="00933D4E">
        <w:rPr>
          <w:rFonts w:eastAsia="Calibri"/>
          <w:bCs/>
          <w:sz w:val="24"/>
          <w:szCs w:val="24"/>
          <w:lang w:eastAsia="en-US"/>
        </w:rPr>
        <w:t xml:space="preserve"> У обучающегося будут сформированы следующие умения </w:t>
      </w:r>
      <w:r w:rsidRPr="00216B24">
        <w:rPr>
          <w:rFonts w:eastAsia="Calibri"/>
          <w:b/>
          <w:bCs/>
          <w:i/>
          <w:sz w:val="24"/>
          <w:szCs w:val="24"/>
          <w:lang w:eastAsia="en-US"/>
        </w:rPr>
        <w:t>совместной деятельности: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6311" w:rsidRDefault="00056311" w:rsidP="00056311">
      <w:pPr>
        <w:ind w:firstLine="567"/>
        <w:jc w:val="both"/>
        <w:rPr>
          <w:rFonts w:eastAsia="Calibri"/>
          <w:bCs/>
          <w:sz w:val="24"/>
          <w:szCs w:val="24"/>
          <w:lang w:eastAsia="en-US"/>
        </w:rPr>
      </w:pPr>
      <w:r w:rsidRPr="00933D4E">
        <w:rPr>
          <w:rFonts w:eastAsia="Calibri"/>
          <w:bCs/>
          <w:sz w:val="24"/>
          <w:szCs w:val="24"/>
          <w:lang w:eastAsia="en-US"/>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6311" w:rsidRPr="00933D4E" w:rsidRDefault="00056311" w:rsidP="00056311">
      <w:pPr>
        <w:jc w:val="center"/>
        <w:rPr>
          <w:b/>
          <w:sz w:val="24"/>
          <w:szCs w:val="24"/>
        </w:rPr>
      </w:pPr>
      <w:r w:rsidRPr="00933D4E">
        <w:rPr>
          <w:b/>
          <w:sz w:val="24"/>
          <w:szCs w:val="24"/>
        </w:rPr>
        <w:t xml:space="preserve">ПРЕДМЕТНЫЕ РЕЗУЛЬТАТЫ ОСВОЕНИЯ РАБОЧЕЙ ПРОГРАММЫ КУРСА </w:t>
      </w:r>
      <w:r>
        <w:rPr>
          <w:b/>
          <w:sz w:val="24"/>
          <w:szCs w:val="24"/>
        </w:rPr>
        <w:t>ГЕОМЕТРИИ НА УРОВНЕ СРЕДНЕГО ОБЩЕГО ОБРАЗОВАНИЯ</w:t>
      </w:r>
    </w:p>
    <w:p w:rsidR="00056311" w:rsidRPr="00933D4E" w:rsidRDefault="00056311" w:rsidP="00056311">
      <w:pPr>
        <w:ind w:firstLine="567"/>
        <w:jc w:val="both"/>
        <w:rPr>
          <w:sz w:val="24"/>
          <w:szCs w:val="24"/>
        </w:rPr>
      </w:pPr>
      <w:r w:rsidRPr="00933D4E">
        <w:rPr>
          <w:sz w:val="24"/>
          <w:szCs w:val="24"/>
        </w:rPr>
        <w:t xml:space="preserve">Предметные результаты изучения геометрии на </w:t>
      </w:r>
      <w:r w:rsidRPr="00933D4E">
        <w:rPr>
          <w:b/>
          <w:bCs/>
          <w:sz w:val="24"/>
          <w:szCs w:val="24"/>
        </w:rPr>
        <w:t>базовом уровне</w:t>
      </w:r>
      <w:r w:rsidRPr="00933D4E">
        <w:rPr>
          <w:sz w:val="24"/>
          <w:szCs w:val="24"/>
        </w:rPr>
        <w:t xml:space="preserve">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056311" w:rsidRPr="00933D4E" w:rsidRDefault="00056311" w:rsidP="00056311">
      <w:pPr>
        <w:ind w:firstLine="567"/>
        <w:jc w:val="both"/>
        <w:rPr>
          <w:sz w:val="24"/>
          <w:szCs w:val="24"/>
        </w:rPr>
      </w:pPr>
      <w:r w:rsidRPr="00933D4E">
        <w:rPr>
          <w:sz w:val="24"/>
          <w:szCs w:val="24"/>
        </w:rPr>
        <w:t xml:space="preserve">Освоение учебного курса «Геометрия» на базовом уровне среднего общего образования </w:t>
      </w:r>
      <w:r>
        <w:rPr>
          <w:sz w:val="24"/>
          <w:szCs w:val="24"/>
        </w:rPr>
        <w:t>обеспечивает</w:t>
      </w:r>
      <w:r w:rsidRPr="00933D4E">
        <w:rPr>
          <w:sz w:val="24"/>
          <w:szCs w:val="24"/>
        </w:rPr>
        <w:t xml:space="preserve"> достижение следующих предметных образовательных результатов:</w:t>
      </w:r>
    </w:p>
    <w:p w:rsidR="00056311" w:rsidRPr="00853880" w:rsidRDefault="00056311" w:rsidP="00056311">
      <w:pPr>
        <w:widowControl w:val="0"/>
        <w:ind w:firstLine="567"/>
        <w:contextualSpacing/>
        <w:jc w:val="both"/>
        <w:rPr>
          <w:rFonts w:eastAsia="OfficinaSansBoldITC"/>
          <w:b/>
          <w:sz w:val="24"/>
          <w:szCs w:val="24"/>
          <w:lang w:eastAsia="en-US"/>
        </w:rPr>
      </w:pPr>
      <w:r w:rsidRPr="00853880">
        <w:rPr>
          <w:rFonts w:eastAsia="Calibri"/>
          <w:b/>
          <w:sz w:val="24"/>
          <w:szCs w:val="24"/>
          <w:lang w:eastAsia="en-US"/>
        </w:rPr>
        <w:t xml:space="preserve">К концу 10 класса </w:t>
      </w:r>
      <w:proofErr w:type="gramStart"/>
      <w:r w:rsidRPr="00853880">
        <w:rPr>
          <w:rFonts w:eastAsia="Calibri"/>
          <w:b/>
          <w:sz w:val="24"/>
          <w:szCs w:val="24"/>
          <w:lang w:eastAsia="en-US"/>
        </w:rPr>
        <w:t>обучающийся</w:t>
      </w:r>
      <w:proofErr w:type="gramEnd"/>
      <w:r w:rsidRPr="00853880">
        <w:rPr>
          <w:rFonts w:eastAsia="Calibri"/>
          <w:b/>
          <w:sz w:val="24"/>
          <w:szCs w:val="24"/>
          <w:lang w:eastAsia="en-US"/>
        </w:rPr>
        <w:t xml:space="preserve"> научится: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точка, прямая, плоскость.</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аксиомы стереометрии и следствия из них при решении геометрических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параллельность и перпендикулярность прямых и плоскостей.</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Классифицировать взаимное расположение прямых и плоскостей в пространстве.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Распознавать основные виды многогранников (пирамида</w:t>
      </w:r>
      <w:r w:rsidRPr="00933D4E">
        <w:rPr>
          <w:sz w:val="24"/>
          <w:szCs w:val="24"/>
        </w:rPr>
        <w:t>;</w:t>
      </w:r>
      <w:r w:rsidRPr="00933D4E">
        <w:rPr>
          <w:color w:val="000000"/>
          <w:sz w:val="24"/>
          <w:szCs w:val="24"/>
        </w:rPr>
        <w:t xml:space="preserve"> призма</w:t>
      </w:r>
      <w:r w:rsidRPr="00933D4E">
        <w:rPr>
          <w:sz w:val="24"/>
          <w:szCs w:val="24"/>
        </w:rPr>
        <w:t xml:space="preserve">, </w:t>
      </w:r>
      <w:r w:rsidRPr="00933D4E">
        <w:rPr>
          <w:color w:val="000000"/>
          <w:sz w:val="24"/>
          <w:szCs w:val="24"/>
        </w:rPr>
        <w:t>прямоугольный параллелепипед, куб).</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секущая плоскость, сечение многогранников.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Объяснять принципы построения сечений, используя метод следов.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33D4E">
        <w:rPr>
          <w:color w:val="000000"/>
          <w:sz w:val="24"/>
          <w:szCs w:val="24"/>
        </w:rPr>
        <w:t>между</w:t>
      </w:r>
      <w:proofErr w:type="gramEnd"/>
      <w:r w:rsidRPr="00933D4E">
        <w:rPr>
          <w:color w:val="000000"/>
          <w:sz w:val="24"/>
          <w:szCs w:val="24"/>
        </w:rPr>
        <w:t xml:space="preserve"> скрещивающимися прямыми.</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proofErr w:type="gramStart"/>
      <w:r w:rsidRPr="00933D4E">
        <w:rPr>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sz w:val="24"/>
          <w:szCs w:val="24"/>
        </w:rPr>
      </w:pPr>
      <w:r w:rsidRPr="00933D4E">
        <w:rPr>
          <w:color w:val="000000"/>
          <w:sz w:val="24"/>
          <w:szCs w:val="24"/>
        </w:rPr>
        <w:lastRenderedPageBreak/>
        <w:t>Вычислять объёмы и площади поверхностей многогранников (призма, пирамида) с применением формул</w:t>
      </w:r>
      <w:r w:rsidRPr="00933D4E">
        <w:rPr>
          <w:sz w:val="24"/>
          <w:szCs w:val="24"/>
        </w:rPr>
        <w:t>; вычислять соотношения между площадями поверхностей, объёмами подобных многогранников.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6311" w:rsidRPr="00853880" w:rsidRDefault="00056311" w:rsidP="00056311">
      <w:pPr>
        <w:pStyle w:val="a7"/>
        <w:pBdr>
          <w:top w:val="nil"/>
          <w:left w:val="nil"/>
          <w:bottom w:val="nil"/>
          <w:right w:val="nil"/>
          <w:between w:val="nil"/>
        </w:pBdr>
        <w:tabs>
          <w:tab w:val="left" w:pos="567"/>
        </w:tabs>
        <w:ind w:left="0" w:firstLine="567"/>
        <w:jc w:val="both"/>
        <w:rPr>
          <w:rFonts w:ascii="Calibri" w:eastAsia="Calibri" w:hAnsi="Calibri" w:cs="Calibri"/>
          <w:b/>
          <w:color w:val="000000"/>
        </w:rPr>
      </w:pPr>
      <w:r w:rsidRPr="00853880">
        <w:rPr>
          <w:rFonts w:eastAsia="Calibri" w:cs="Calibri"/>
          <w:b/>
        </w:rPr>
        <w:t xml:space="preserve">К концу 11 класса </w:t>
      </w:r>
      <w:proofErr w:type="gramStart"/>
      <w:r w:rsidRPr="00853880">
        <w:rPr>
          <w:rFonts w:eastAsia="Calibri" w:cs="Calibri"/>
          <w:b/>
        </w:rPr>
        <w:t>обучающийся</w:t>
      </w:r>
      <w:proofErr w:type="gramEnd"/>
      <w:r w:rsidRPr="00853880">
        <w:rPr>
          <w:rFonts w:eastAsia="Calibri" w:cs="Calibri"/>
          <w:b/>
        </w:rPr>
        <w:t xml:space="preserve"> научится: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Распознавать тела вращения (цилиндр, конус, сфера и шар).</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Объяснять способы получения тел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Классифицировать взаимное расположение сферы и плоскости.</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Вычислять объёмы и площади поверхностей тел вращения, геометрических тел с применением формул.</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многогранник, вписанный в сферу и описанный около сферы; сфера, вписанная в многогранник или тело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Вычислять соотношения между площадями поверхностей и объёмами подобных тел.</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Изображать изучаемые фигуры от руки и с применением простых чертёжных инструментов.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Выполнять (выносные) плоские чертежи из рисунков простых объёмных фигур: вид сверху, сбоку, снизу; строить сечения тел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Извлекать, интерпретировать и преобразовывать информацию о пространственных геометрических фигурах, представленную на чертежах и рисунках.</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понятием вектор в пространстве.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Выполнять действия сложения векторов, вычитания векторов и умножения вектора на число, объяснять, какими свойствами они обладают.</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правило параллелепипеда.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Задавать плоскость уравнением в декартовой системе координат.</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Решать простейшие геометрические задачи на применение векторно-координатного метода.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lastRenderedPageBreak/>
        <w:t> Применять простейшие программные средства и электронно-коммуникационные системы при решении стереометрических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Приводить примеры математических закономерностей в природе и жизни, распознавать проявление законов геометрии в искусстве.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6311" w:rsidRPr="00077DC7" w:rsidRDefault="00056311" w:rsidP="00056311">
      <w:pPr>
        <w:contextualSpacing/>
        <w:jc w:val="center"/>
        <w:rPr>
          <w:rFonts w:eastAsia="Calibri"/>
          <w:b/>
          <w:bCs/>
          <w:color w:val="000000"/>
          <w:sz w:val="24"/>
          <w:szCs w:val="24"/>
          <w:lang w:eastAsia="en-US"/>
        </w:rPr>
      </w:pPr>
      <w:r w:rsidRPr="00077DC7">
        <w:rPr>
          <w:rFonts w:eastAsia="Calibri"/>
          <w:b/>
          <w:bCs/>
          <w:color w:val="000000"/>
          <w:sz w:val="24"/>
          <w:szCs w:val="24"/>
          <w:lang w:eastAsia="en-US"/>
        </w:rPr>
        <w:t>ТЕМАТИЧЕСКОЕ ПЛАНИРОВАНИЕ УЧЕБНОГО КУРСА</w:t>
      </w:r>
    </w:p>
    <w:p w:rsidR="00056311" w:rsidRPr="00077DC7" w:rsidRDefault="00056311" w:rsidP="00056311">
      <w:pPr>
        <w:contextualSpacing/>
        <w:jc w:val="center"/>
        <w:rPr>
          <w:rFonts w:eastAsia="Calibri"/>
          <w:b/>
          <w:bCs/>
          <w:color w:val="000000"/>
          <w:sz w:val="24"/>
          <w:szCs w:val="24"/>
          <w:lang w:eastAsia="en-US"/>
        </w:rPr>
      </w:pPr>
      <w:r w:rsidRPr="00077DC7">
        <w:rPr>
          <w:rFonts w:eastAsia="Calibri"/>
          <w:b/>
          <w:bCs/>
          <w:color w:val="000000"/>
          <w:sz w:val="24"/>
          <w:szCs w:val="24"/>
          <w:lang w:eastAsia="en-US"/>
        </w:rPr>
        <w:t xml:space="preserve">«ГЕОМЕТРИЯ» </w:t>
      </w:r>
    </w:p>
    <w:p w:rsidR="00056311" w:rsidRPr="00077DC7" w:rsidRDefault="00053C6D" w:rsidP="00053C6D">
      <w:pPr>
        <w:keepNext/>
        <w:keepLines/>
        <w:spacing w:before="40"/>
        <w:outlineLvl w:val="2"/>
        <w:rPr>
          <w:b/>
          <w:bCs/>
          <w:color w:val="0D0D0D"/>
          <w:sz w:val="24"/>
          <w:szCs w:val="24"/>
          <w:lang w:eastAsia="en-US"/>
        </w:rPr>
      </w:pPr>
      <w:r w:rsidRPr="00077DC7">
        <w:rPr>
          <w:b/>
          <w:bCs/>
          <w:color w:val="0D0D0D"/>
          <w:sz w:val="24"/>
          <w:szCs w:val="24"/>
          <w:lang w:eastAsia="en-US"/>
        </w:rPr>
        <w:t xml:space="preserve">10 КЛАСС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992"/>
        <w:gridCol w:w="4253"/>
        <w:gridCol w:w="1984"/>
      </w:tblGrid>
      <w:tr w:rsidR="00056311" w:rsidRPr="00933D4E" w:rsidTr="005A2FAA">
        <w:tc>
          <w:tcPr>
            <w:tcW w:w="710"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 </w:t>
            </w:r>
            <w:proofErr w:type="gramStart"/>
            <w:r w:rsidRPr="00933D4E">
              <w:rPr>
                <w:rFonts w:eastAsia="Calibri"/>
                <w:b/>
                <w:bCs/>
                <w:color w:val="000000"/>
                <w:sz w:val="24"/>
                <w:szCs w:val="24"/>
                <w:lang w:eastAsia="en-US"/>
              </w:rPr>
              <w:t>п</w:t>
            </w:r>
            <w:proofErr w:type="gramEnd"/>
            <w:r w:rsidRPr="00933D4E">
              <w:rPr>
                <w:rFonts w:eastAsia="Calibri"/>
                <w:b/>
                <w:bCs/>
                <w:color w:val="000000"/>
                <w:sz w:val="24"/>
                <w:szCs w:val="24"/>
                <w:lang w:eastAsia="en-US"/>
              </w:rPr>
              <w:t>/п</w:t>
            </w:r>
          </w:p>
        </w:tc>
        <w:tc>
          <w:tcPr>
            <w:tcW w:w="2126"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Раздел программы</w:t>
            </w:r>
          </w:p>
        </w:tc>
        <w:tc>
          <w:tcPr>
            <w:tcW w:w="992"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Кол-во часов</w:t>
            </w:r>
          </w:p>
        </w:tc>
        <w:tc>
          <w:tcPr>
            <w:tcW w:w="4253"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Основные виды деятельности </w:t>
            </w:r>
          </w:p>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обучающихся</w:t>
            </w:r>
          </w:p>
        </w:tc>
        <w:tc>
          <w:tcPr>
            <w:tcW w:w="1984"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0"/>
                <w:szCs w:val="24"/>
                <w:lang w:eastAsia="en-US"/>
              </w:rPr>
              <w:t>Электронные образовательные ресурсы</w:t>
            </w:r>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1</w:t>
            </w:r>
          </w:p>
        </w:tc>
        <w:tc>
          <w:tcPr>
            <w:tcW w:w="2126" w:type="dxa"/>
          </w:tcPr>
          <w:p w:rsidR="00056311" w:rsidRPr="00933D4E" w:rsidRDefault="00056311" w:rsidP="005A2FAA">
            <w:pPr>
              <w:widowControl w:val="0"/>
              <w:pBdr>
                <w:top w:val="nil"/>
                <w:left w:val="nil"/>
                <w:bottom w:val="nil"/>
                <w:right w:val="nil"/>
                <w:between w:val="nil"/>
              </w:pBdr>
              <w:rPr>
                <w:sz w:val="24"/>
                <w:szCs w:val="24"/>
                <w:highlight w:val="white"/>
              </w:rPr>
            </w:pPr>
            <w:r w:rsidRPr="00933D4E">
              <w:rPr>
                <w:sz w:val="24"/>
                <w:szCs w:val="24"/>
                <w:highlight w:val="white"/>
              </w:rPr>
              <w:t xml:space="preserve">Введение в стереометрию </w:t>
            </w:r>
          </w:p>
          <w:p w:rsidR="00056311" w:rsidRPr="00933D4E" w:rsidRDefault="00056311" w:rsidP="005A2FAA">
            <w:pPr>
              <w:spacing w:after="160"/>
              <w:rPr>
                <w:rFonts w:eastAsia="Calibri"/>
                <w:szCs w:val="24"/>
                <w:lang w:eastAsia="en-US"/>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w:t>
            </w:r>
          </w:p>
          <w:p w:rsidR="00056311" w:rsidRPr="00167B00" w:rsidRDefault="00056311" w:rsidP="005A2FAA">
            <w:pPr>
              <w:widowControl w:val="0"/>
              <w:rPr>
                <w:sz w:val="18"/>
                <w:szCs w:val="18"/>
              </w:rPr>
            </w:pPr>
            <w:r w:rsidRPr="00167B00">
              <w:rPr>
                <w:sz w:val="18"/>
                <w:szCs w:val="18"/>
              </w:rPr>
              <w:t>Получать представления о пространственных фигурах, разбирать простейшие правила изображения этих фигур.</w:t>
            </w:r>
          </w:p>
          <w:p w:rsidR="00056311" w:rsidRPr="00167B00" w:rsidRDefault="00056311" w:rsidP="005A2FAA">
            <w:pPr>
              <w:widowControl w:val="0"/>
              <w:rPr>
                <w:sz w:val="18"/>
                <w:szCs w:val="18"/>
              </w:rPr>
            </w:pPr>
            <w:r w:rsidRPr="00167B00">
              <w:rPr>
                <w:sz w:val="18"/>
                <w:szCs w:val="18"/>
              </w:rPr>
              <w:t xml:space="preserve">Изображать прямую и плоскость на рисунке. </w:t>
            </w:r>
          </w:p>
          <w:p w:rsidR="00056311" w:rsidRPr="00167B00" w:rsidRDefault="00056311" w:rsidP="005A2FAA">
            <w:pPr>
              <w:widowControl w:val="0"/>
              <w:rPr>
                <w:sz w:val="18"/>
                <w:szCs w:val="18"/>
              </w:rPr>
            </w:pPr>
            <w:r w:rsidRPr="00167B00">
              <w:rPr>
                <w:sz w:val="18"/>
                <w:szCs w:val="18"/>
              </w:rPr>
              <w:t>Распознавать многогранники, пирамиду, куб, называть их элементы.</w:t>
            </w:r>
          </w:p>
          <w:p w:rsidR="00056311" w:rsidRPr="00167B00" w:rsidRDefault="00056311" w:rsidP="005A2FAA">
            <w:pPr>
              <w:widowControl w:val="0"/>
              <w:rPr>
                <w:sz w:val="18"/>
                <w:szCs w:val="18"/>
              </w:rPr>
            </w:pPr>
            <w:r w:rsidRPr="00167B00">
              <w:rPr>
                <w:sz w:val="18"/>
                <w:szCs w:val="18"/>
              </w:rPr>
              <w:t xml:space="preserve">Делать рисунок куба, пирамиды, находить ошибки в неверных изображениях. </w:t>
            </w:r>
          </w:p>
          <w:p w:rsidR="00056311" w:rsidRPr="00167B00" w:rsidRDefault="00056311" w:rsidP="005A2FAA">
            <w:pPr>
              <w:widowControl w:val="0"/>
              <w:rPr>
                <w:sz w:val="18"/>
                <w:szCs w:val="18"/>
                <w:highlight w:val="white"/>
              </w:rPr>
            </w:pPr>
            <w:r w:rsidRPr="00167B00">
              <w:rPr>
                <w:sz w:val="18"/>
                <w:szCs w:val="18"/>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rsidR="00056311" w:rsidRPr="00167B00" w:rsidRDefault="00056311" w:rsidP="005A2FAA">
            <w:pPr>
              <w:widowControl w:val="0"/>
              <w:rPr>
                <w:sz w:val="18"/>
                <w:szCs w:val="18"/>
              </w:rPr>
            </w:pPr>
            <w:r w:rsidRPr="00167B00">
              <w:rPr>
                <w:sz w:val="18"/>
                <w:szCs w:val="18"/>
                <w:highlight w:val="white"/>
              </w:rPr>
              <w:t>Распознавать вид сечения и отношений, в которых сечение делит ребра куба, находить площадь сечения.</w:t>
            </w:r>
          </w:p>
          <w:p w:rsidR="00056311" w:rsidRPr="00167B00" w:rsidRDefault="00056311" w:rsidP="005A2FAA">
            <w:pPr>
              <w:widowControl w:val="0"/>
              <w:rPr>
                <w:sz w:val="18"/>
                <w:szCs w:val="18"/>
              </w:rPr>
            </w:pPr>
            <w:r w:rsidRPr="00167B00">
              <w:rPr>
                <w:sz w:val="18"/>
                <w:szCs w:val="18"/>
                <w:highlight w:val="white"/>
              </w:rPr>
              <w:t>Использовать подобие при решении задач на построение сечений.</w:t>
            </w:r>
          </w:p>
          <w:p w:rsidR="00056311" w:rsidRPr="00167B00" w:rsidRDefault="00056311" w:rsidP="005A2FAA">
            <w:pPr>
              <w:widowControl w:val="0"/>
              <w:rPr>
                <w:sz w:val="18"/>
                <w:szCs w:val="18"/>
              </w:rPr>
            </w:pPr>
            <w:r w:rsidRPr="00167B00">
              <w:rPr>
                <w:sz w:val="18"/>
                <w:szCs w:val="18"/>
              </w:rPr>
              <w:t>Знакомиться с аксиоматическим построением стереометрии, с аксиомами стереометрии и следствиями из них.</w:t>
            </w:r>
          </w:p>
          <w:p w:rsidR="00056311" w:rsidRPr="00167B00" w:rsidRDefault="00056311" w:rsidP="005A2FAA">
            <w:pPr>
              <w:widowControl w:val="0"/>
              <w:rPr>
                <w:sz w:val="18"/>
                <w:szCs w:val="18"/>
              </w:rPr>
            </w:pPr>
            <w:r w:rsidRPr="00167B00">
              <w:rPr>
                <w:sz w:val="18"/>
                <w:szCs w:val="18"/>
              </w:rPr>
              <w:t>Иллюстрировать аксиомы рисунками и примерами из окружающей обстановки</w:t>
            </w:r>
          </w:p>
        </w:tc>
        <w:tc>
          <w:tcPr>
            <w:tcW w:w="1984" w:type="dxa"/>
          </w:tcPr>
          <w:p w:rsidR="00056311" w:rsidRPr="006049AA" w:rsidRDefault="00067101" w:rsidP="005A2FAA">
            <w:pPr>
              <w:spacing w:after="160"/>
              <w:rPr>
                <w:rFonts w:eastAsia="Calibri"/>
                <w:sz w:val="18"/>
                <w:szCs w:val="18"/>
                <w:lang w:eastAsia="en-US"/>
              </w:rPr>
            </w:pPr>
            <w:hyperlink r:id="rId9"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2</w:t>
            </w:r>
          </w:p>
        </w:tc>
        <w:tc>
          <w:tcPr>
            <w:tcW w:w="2126" w:type="dxa"/>
          </w:tcPr>
          <w:p w:rsidR="00056311" w:rsidRPr="00933D4E" w:rsidRDefault="00056311" w:rsidP="005A2FAA">
            <w:pPr>
              <w:widowControl w:val="0"/>
              <w:rPr>
                <w:sz w:val="24"/>
                <w:szCs w:val="24"/>
                <w:highlight w:val="white"/>
              </w:rPr>
            </w:pPr>
            <w:r w:rsidRPr="00933D4E">
              <w:rPr>
                <w:sz w:val="24"/>
                <w:szCs w:val="24"/>
                <w:highlight w:val="white"/>
              </w:rPr>
              <w:t>Прямые и плоскости в пространстве. Параллельность прямых и плоскостей</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12</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widowControl w:val="0"/>
              <w:rPr>
                <w:sz w:val="18"/>
                <w:szCs w:val="18"/>
              </w:rPr>
            </w:pPr>
            <w:r w:rsidRPr="00167B00">
              <w:rPr>
                <w:sz w:val="18"/>
                <w:szCs w:val="18"/>
              </w:rPr>
              <w:t>Перечислять возможные способы расположения двух прямых в пространстве, иллюстрировать их на примерах.</w:t>
            </w:r>
          </w:p>
          <w:p w:rsidR="00056311" w:rsidRPr="00167B00" w:rsidRDefault="00056311" w:rsidP="005A2FAA">
            <w:pPr>
              <w:widowControl w:val="0"/>
              <w:rPr>
                <w:sz w:val="18"/>
                <w:szCs w:val="18"/>
                <w:highlight w:val="white"/>
              </w:rPr>
            </w:pPr>
            <w:r w:rsidRPr="00167B00">
              <w:rPr>
                <w:sz w:val="18"/>
                <w:szCs w:val="18"/>
              </w:rPr>
              <w:t>Давать определение скрещивающихся прямых, формулировать признак скрещивающихся прямых и применять его при решении задач.</w:t>
            </w:r>
          </w:p>
          <w:p w:rsidR="00056311" w:rsidRPr="00167B00" w:rsidRDefault="00056311" w:rsidP="005A2FAA">
            <w:pPr>
              <w:widowControl w:val="0"/>
              <w:rPr>
                <w:sz w:val="18"/>
                <w:szCs w:val="18"/>
              </w:rPr>
            </w:pPr>
            <w:r w:rsidRPr="00167B00">
              <w:rPr>
                <w:sz w:val="18"/>
                <w:szCs w:val="18"/>
              </w:rPr>
              <w:t xml:space="preserve">Распознавать призму, называть её элементы. </w:t>
            </w:r>
          </w:p>
          <w:p w:rsidR="00056311" w:rsidRPr="00167B00" w:rsidRDefault="00056311" w:rsidP="005A2FAA">
            <w:pPr>
              <w:widowControl w:val="0"/>
              <w:rPr>
                <w:sz w:val="18"/>
                <w:szCs w:val="18"/>
              </w:rPr>
            </w:pPr>
            <w:r w:rsidRPr="00167B00">
              <w:rPr>
                <w:sz w:val="18"/>
                <w:szCs w:val="18"/>
              </w:rPr>
              <w:t>Строить сечения призмы на готовых чертежах.</w:t>
            </w:r>
          </w:p>
          <w:p w:rsidR="00056311" w:rsidRPr="00167B00" w:rsidRDefault="00056311" w:rsidP="005A2FAA">
            <w:pPr>
              <w:widowControl w:val="0"/>
              <w:rPr>
                <w:sz w:val="18"/>
                <w:szCs w:val="18"/>
              </w:rPr>
            </w:pPr>
            <w:r w:rsidRPr="00167B00">
              <w:rPr>
                <w:sz w:val="18"/>
                <w:szCs w:val="18"/>
              </w:rPr>
              <w:t xml:space="preserve">Перечислять </w:t>
            </w:r>
            <w:r w:rsidRPr="00167B00">
              <w:rPr>
                <w:sz w:val="18"/>
                <w:szCs w:val="18"/>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rsidR="00056311" w:rsidRPr="00167B00" w:rsidRDefault="00056311" w:rsidP="005A2FAA">
            <w:pPr>
              <w:widowControl w:val="0"/>
              <w:rPr>
                <w:sz w:val="18"/>
                <w:szCs w:val="18"/>
                <w:highlight w:val="white"/>
              </w:rPr>
            </w:pPr>
            <w:r w:rsidRPr="00167B00">
              <w:rPr>
                <w:sz w:val="18"/>
                <w:szCs w:val="18"/>
              </w:rPr>
              <w:t xml:space="preserve">Давать </w:t>
            </w:r>
            <w:r w:rsidRPr="00167B00">
              <w:rPr>
                <w:sz w:val="18"/>
                <w:szCs w:val="18"/>
                <w:highlight w:val="white"/>
              </w:rPr>
              <w:t>определение параллельности прямой и плоскости.</w:t>
            </w:r>
          </w:p>
          <w:p w:rsidR="00056311" w:rsidRPr="00167B00" w:rsidRDefault="00056311" w:rsidP="005A2FAA">
            <w:pPr>
              <w:widowControl w:val="0"/>
              <w:rPr>
                <w:sz w:val="18"/>
                <w:szCs w:val="18"/>
                <w:highlight w:val="white"/>
              </w:rPr>
            </w:pPr>
            <w:r w:rsidRPr="00167B00">
              <w:rPr>
                <w:sz w:val="18"/>
                <w:szCs w:val="18"/>
                <w:highlight w:val="white"/>
              </w:rPr>
              <w:t xml:space="preserve">Формулировать признак параллельности прямой и плоскости, утверждение о прямой пересечения двух плоскостей, проходящих </w:t>
            </w:r>
            <w:proofErr w:type="gramStart"/>
            <w:r w:rsidRPr="00167B00">
              <w:rPr>
                <w:sz w:val="18"/>
                <w:szCs w:val="18"/>
                <w:highlight w:val="white"/>
              </w:rPr>
              <w:t>через</w:t>
            </w:r>
            <w:proofErr w:type="gramEnd"/>
            <w:r w:rsidRPr="00167B00">
              <w:rPr>
                <w:sz w:val="18"/>
                <w:szCs w:val="18"/>
                <w:highlight w:val="white"/>
              </w:rPr>
              <w:t xml:space="preserve"> параллельные прямые.</w:t>
            </w:r>
          </w:p>
          <w:p w:rsidR="00056311" w:rsidRPr="00167B00" w:rsidRDefault="00056311" w:rsidP="005A2FAA">
            <w:pPr>
              <w:widowControl w:val="0"/>
              <w:rPr>
                <w:sz w:val="18"/>
                <w:szCs w:val="18"/>
              </w:rPr>
            </w:pPr>
            <w:r w:rsidRPr="00167B00">
              <w:rPr>
                <w:sz w:val="18"/>
                <w:szCs w:val="18"/>
                <w:highlight w:val="white"/>
              </w:rPr>
              <w:t>Решать практические задачи на построение сечений многогранника.</w:t>
            </w:r>
          </w:p>
          <w:p w:rsidR="00056311" w:rsidRPr="00167B00" w:rsidRDefault="00056311" w:rsidP="005A2FAA">
            <w:pPr>
              <w:widowControl w:val="0"/>
              <w:rPr>
                <w:sz w:val="18"/>
                <w:szCs w:val="18"/>
              </w:rPr>
            </w:pPr>
            <w:r w:rsidRPr="00167B00">
              <w:rPr>
                <w:sz w:val="18"/>
                <w:szCs w:val="18"/>
              </w:rPr>
              <w:t>Объяснять случаи взаимного расположения плоскостей.</w:t>
            </w:r>
          </w:p>
          <w:p w:rsidR="00056311" w:rsidRPr="00167B00" w:rsidRDefault="00056311" w:rsidP="005A2FAA">
            <w:pPr>
              <w:widowControl w:val="0"/>
              <w:rPr>
                <w:sz w:val="18"/>
                <w:szCs w:val="18"/>
              </w:rPr>
            </w:pPr>
            <w:r w:rsidRPr="00167B00">
              <w:rPr>
                <w:sz w:val="18"/>
                <w:szCs w:val="18"/>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rsidR="00056311" w:rsidRPr="00167B00" w:rsidRDefault="00056311" w:rsidP="005A2FAA">
            <w:pPr>
              <w:widowControl w:val="0"/>
              <w:rPr>
                <w:sz w:val="18"/>
                <w:szCs w:val="18"/>
                <w:highlight w:val="white"/>
              </w:rPr>
            </w:pPr>
            <w:r w:rsidRPr="00167B00">
              <w:rPr>
                <w:sz w:val="18"/>
                <w:szCs w:val="18"/>
              </w:rPr>
              <w:lastRenderedPageBreak/>
              <w:t>Использовать признак параллельности двух плоскостей, свойства параллельных плоскостей при решении задач на построение.</w:t>
            </w:r>
          </w:p>
          <w:p w:rsidR="00056311" w:rsidRPr="00167B00" w:rsidRDefault="00056311" w:rsidP="005A2FAA">
            <w:pPr>
              <w:widowControl w:val="0"/>
              <w:rPr>
                <w:sz w:val="18"/>
                <w:szCs w:val="18"/>
                <w:highlight w:val="white"/>
              </w:rPr>
            </w:pPr>
            <w:r w:rsidRPr="00167B00">
              <w:rPr>
                <w:sz w:val="18"/>
                <w:szCs w:val="18"/>
                <w:highlight w:val="white"/>
              </w:rPr>
              <w:t xml:space="preserve">Объяснять, что называется параллельным проектированием и как выполняется проектирование фигур на плоскость. </w:t>
            </w:r>
          </w:p>
          <w:p w:rsidR="00056311" w:rsidRPr="00167B00" w:rsidRDefault="00056311" w:rsidP="005A2FAA">
            <w:pPr>
              <w:widowControl w:val="0"/>
              <w:rPr>
                <w:sz w:val="18"/>
                <w:szCs w:val="18"/>
              </w:rPr>
            </w:pPr>
            <w:r w:rsidRPr="00167B00">
              <w:rPr>
                <w:sz w:val="18"/>
                <w:szCs w:val="18"/>
                <w:highlight w:val="white"/>
              </w:rPr>
              <w:t>Изображать в параллельной проекции различные геометрические фигуры.</w:t>
            </w:r>
          </w:p>
          <w:p w:rsidR="00056311" w:rsidRPr="00167B00" w:rsidRDefault="00056311" w:rsidP="005A2FAA">
            <w:pPr>
              <w:widowControl w:val="0"/>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p w:rsidR="00056311" w:rsidRPr="00167B00" w:rsidRDefault="00056311" w:rsidP="005A2FAA">
            <w:pPr>
              <w:widowControl w:val="0"/>
              <w:rPr>
                <w:sz w:val="18"/>
                <w:szCs w:val="18"/>
              </w:rPr>
            </w:pPr>
            <w:r w:rsidRPr="00167B00">
              <w:rPr>
                <w:sz w:val="18"/>
                <w:szCs w:val="18"/>
              </w:rPr>
              <w:t>Использовать при решении задач на построение сечений понятие параллельности, признаки и свойства параллельных прямых на плоскости</w:t>
            </w:r>
          </w:p>
        </w:tc>
        <w:tc>
          <w:tcPr>
            <w:tcW w:w="1984" w:type="dxa"/>
          </w:tcPr>
          <w:p w:rsidR="00056311" w:rsidRPr="006049AA" w:rsidRDefault="00067101" w:rsidP="005A2FAA">
            <w:pPr>
              <w:spacing w:after="160"/>
              <w:rPr>
                <w:rFonts w:eastAsia="Calibri"/>
                <w:sz w:val="18"/>
                <w:szCs w:val="18"/>
                <w:lang w:eastAsia="en-US"/>
              </w:rPr>
            </w:pPr>
            <w:hyperlink r:id="rId10"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3</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Углы между прямыми и плоскостями</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определение угла между прямой и плоскостью, формулировать теорему о трёх перпендикулярах и обратную к ней. </w:t>
            </w:r>
          </w:p>
          <w:p w:rsidR="00056311" w:rsidRPr="00167B00" w:rsidRDefault="00056311" w:rsidP="005A2FAA">
            <w:pPr>
              <w:rPr>
                <w:sz w:val="18"/>
                <w:szCs w:val="18"/>
              </w:rPr>
            </w:pPr>
            <w:r w:rsidRPr="00167B00">
              <w:rPr>
                <w:sz w:val="18"/>
                <w:szCs w:val="18"/>
              </w:rPr>
              <w:t xml:space="preserve">Находить угол между прямой и плоскостью в многограннике, расстояние от точки </w:t>
            </w:r>
            <w:proofErr w:type="gramStart"/>
            <w:r w:rsidRPr="00167B00">
              <w:rPr>
                <w:sz w:val="18"/>
                <w:szCs w:val="18"/>
              </w:rPr>
              <w:t>до</w:t>
            </w:r>
            <w:proofErr w:type="gramEnd"/>
            <w:r w:rsidRPr="00167B00">
              <w:rPr>
                <w:sz w:val="18"/>
                <w:szCs w:val="18"/>
              </w:rPr>
              <w:t xml:space="preserve"> прямой на плоскости, используя теорему о трёх перпендикулярах. </w:t>
            </w:r>
            <w:proofErr w:type="gramStart"/>
            <w:r w:rsidRPr="00167B00">
              <w:rPr>
                <w:sz w:val="18"/>
                <w:szCs w:val="18"/>
              </w:rPr>
              <w:t>Проводить на чертеже перпендикуляр: из точки на прямую; из точки на плоскость.</w:t>
            </w:r>
            <w:proofErr w:type="gramEnd"/>
          </w:p>
          <w:p w:rsidR="00056311" w:rsidRPr="00167B00" w:rsidRDefault="00056311" w:rsidP="005A2FAA">
            <w:pPr>
              <w:rPr>
                <w:sz w:val="18"/>
                <w:szCs w:val="18"/>
              </w:rPr>
            </w:pPr>
            <w:r w:rsidRPr="00167B00">
              <w:rPr>
                <w:sz w:val="18"/>
                <w:szCs w:val="18"/>
              </w:rPr>
              <w:t>Давать определение двугранного угла и его элементов. Объяснять равенство всех линейных углов двугранного угла.</w:t>
            </w:r>
          </w:p>
          <w:p w:rsidR="00056311" w:rsidRPr="00167B00" w:rsidRDefault="00056311" w:rsidP="005A2FAA">
            <w:pPr>
              <w:rPr>
                <w:sz w:val="18"/>
                <w:szCs w:val="18"/>
              </w:rPr>
            </w:pPr>
            <w:r w:rsidRPr="00167B00">
              <w:rPr>
                <w:sz w:val="18"/>
                <w:szCs w:val="18"/>
              </w:rPr>
              <w:t xml:space="preserve">Находить на чертеже двугранный угол при ребре пирамиды, призмы, параллелепипеда. </w:t>
            </w:r>
          </w:p>
          <w:p w:rsidR="00056311" w:rsidRPr="00167B00" w:rsidRDefault="00056311" w:rsidP="005A2FAA">
            <w:pPr>
              <w:rPr>
                <w:sz w:val="18"/>
                <w:szCs w:val="18"/>
              </w:rPr>
            </w:pPr>
            <w:r w:rsidRPr="00167B00">
              <w:rPr>
                <w:sz w:val="18"/>
                <w:szCs w:val="18"/>
              </w:rPr>
              <w:t>Давать определение угла между плоскостями.</w:t>
            </w:r>
          </w:p>
          <w:p w:rsidR="00056311" w:rsidRPr="00167B00" w:rsidRDefault="00056311" w:rsidP="005A2FAA">
            <w:pPr>
              <w:rPr>
                <w:sz w:val="18"/>
                <w:szCs w:val="18"/>
              </w:rPr>
            </w:pPr>
            <w:r w:rsidRPr="00167B00">
              <w:rPr>
                <w:sz w:val="18"/>
                <w:szCs w:val="18"/>
              </w:rPr>
              <w:t xml:space="preserve">Давать определение и формулировать признак взаимно перпендикулярных плоскостей. </w:t>
            </w:r>
          </w:p>
          <w:p w:rsidR="00056311" w:rsidRPr="00167B00" w:rsidRDefault="00056311" w:rsidP="005A2FAA">
            <w:pPr>
              <w:rPr>
                <w:sz w:val="18"/>
                <w:szCs w:val="18"/>
              </w:rPr>
            </w:pPr>
            <w:r w:rsidRPr="00167B00">
              <w:rPr>
                <w:sz w:val="18"/>
                <w:szCs w:val="18"/>
              </w:rPr>
              <w:t>Находить углы между плоскостями в кубе и пирамиде.</w:t>
            </w:r>
          </w:p>
          <w:p w:rsidR="00056311" w:rsidRPr="00167B00" w:rsidRDefault="00056311" w:rsidP="005A2FAA">
            <w:pPr>
              <w:rPr>
                <w:strike/>
                <w:sz w:val="18"/>
                <w:szCs w:val="18"/>
              </w:rPr>
            </w:pPr>
            <w:r w:rsidRPr="00167B00">
              <w:rPr>
                <w:sz w:val="18"/>
                <w:szCs w:val="18"/>
                <w:highlight w:val="white"/>
              </w:rPr>
              <w:t xml:space="preserve">Использовать при решении задач </w:t>
            </w:r>
            <w:r w:rsidRPr="00167B00">
              <w:rPr>
                <w:sz w:val="18"/>
                <w:szCs w:val="18"/>
              </w:rPr>
              <w:t>основные теоремы и методы планиметрии.</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p w:rsidR="00056311" w:rsidRPr="00167B00" w:rsidRDefault="00056311" w:rsidP="005A2FAA">
            <w:pPr>
              <w:widowControl w:val="0"/>
              <w:rPr>
                <w:sz w:val="18"/>
                <w:szCs w:val="18"/>
              </w:rPr>
            </w:pPr>
            <w:r w:rsidRPr="00167B00">
              <w:rPr>
                <w:sz w:val="18"/>
                <w:szCs w:val="18"/>
              </w:rPr>
              <w:t>Использовать при решении задач на построение сечений соотношения в прямоугольном треугольнике.</w:t>
            </w:r>
          </w:p>
        </w:tc>
        <w:tc>
          <w:tcPr>
            <w:tcW w:w="1984" w:type="dxa"/>
          </w:tcPr>
          <w:p w:rsidR="00056311" w:rsidRPr="006049AA" w:rsidRDefault="00067101" w:rsidP="005A2FAA">
            <w:pPr>
              <w:spacing w:after="160"/>
              <w:rPr>
                <w:rFonts w:eastAsia="Calibri"/>
                <w:sz w:val="18"/>
                <w:szCs w:val="18"/>
                <w:lang w:eastAsia="en-US"/>
              </w:rPr>
            </w:pPr>
            <w:hyperlink r:id="rId11"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4</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Многогранники</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определение параллелепипеда, распознавать его виды и изучать свойства. </w:t>
            </w:r>
          </w:p>
          <w:p w:rsidR="00056311" w:rsidRPr="00167B00" w:rsidRDefault="00056311" w:rsidP="005A2FAA">
            <w:pPr>
              <w:rPr>
                <w:sz w:val="18"/>
                <w:szCs w:val="18"/>
              </w:rPr>
            </w:pPr>
            <w:r w:rsidRPr="00167B00">
              <w:rPr>
                <w:sz w:val="18"/>
                <w:szCs w:val="18"/>
              </w:rPr>
              <w:t>Давать определение пирамиды, распознавать виды пирамид, формулировать свойства рёбер, граней и высоты правильной пирамиды.</w:t>
            </w:r>
          </w:p>
          <w:p w:rsidR="00056311" w:rsidRPr="00167B00" w:rsidRDefault="00056311" w:rsidP="005A2FAA">
            <w:pPr>
              <w:rPr>
                <w:sz w:val="18"/>
                <w:szCs w:val="18"/>
              </w:rPr>
            </w:pPr>
            <w:r w:rsidRPr="00167B00">
              <w:rPr>
                <w:sz w:val="18"/>
                <w:szCs w:val="18"/>
              </w:rPr>
              <w:t xml:space="preserve">Находить площадь полной и боковой поверхности пирамиды. </w:t>
            </w:r>
          </w:p>
          <w:p w:rsidR="00056311" w:rsidRPr="00167B00" w:rsidRDefault="00056311" w:rsidP="005A2FAA">
            <w:pPr>
              <w:rPr>
                <w:sz w:val="18"/>
                <w:szCs w:val="18"/>
              </w:rPr>
            </w:pPr>
            <w:r w:rsidRPr="00167B00">
              <w:rPr>
                <w:sz w:val="18"/>
                <w:szCs w:val="18"/>
              </w:rPr>
              <w:t>Давать определение усечённой пирамиды, называть её элементы.</w:t>
            </w:r>
          </w:p>
          <w:p w:rsidR="00056311" w:rsidRPr="00167B00" w:rsidRDefault="00056311" w:rsidP="005A2FAA">
            <w:pPr>
              <w:rPr>
                <w:sz w:val="18"/>
                <w:szCs w:val="18"/>
              </w:rPr>
            </w:pPr>
            <w:r w:rsidRPr="00167B00">
              <w:rPr>
                <w:sz w:val="18"/>
                <w:szCs w:val="18"/>
              </w:rPr>
              <w:t>Формулировать теорему о площади боковой поверхности правильной усечённой пирамиды.</w:t>
            </w:r>
          </w:p>
          <w:p w:rsidR="00056311" w:rsidRPr="00167B00" w:rsidRDefault="00056311" w:rsidP="005A2FAA">
            <w:pPr>
              <w:rPr>
                <w:sz w:val="18"/>
                <w:szCs w:val="18"/>
              </w:rPr>
            </w:pPr>
            <w:r w:rsidRPr="00167B00">
              <w:rPr>
                <w:sz w:val="18"/>
                <w:szCs w:val="18"/>
              </w:rPr>
              <w:t>Решать задачи на вычисление, связанные с пирамидами, а также задачи на построение сечений.</w:t>
            </w:r>
          </w:p>
          <w:p w:rsidR="00056311" w:rsidRPr="00167B00" w:rsidRDefault="00056311" w:rsidP="005A2FAA">
            <w:pPr>
              <w:rPr>
                <w:sz w:val="18"/>
                <w:szCs w:val="18"/>
              </w:rPr>
            </w:pPr>
            <w:r w:rsidRPr="00167B00">
              <w:rPr>
                <w:sz w:val="18"/>
                <w:szCs w:val="18"/>
              </w:rPr>
              <w:t xml:space="preserve">Давать определение призмы, распознавать виды призм, изображать призмы на чертеже. </w:t>
            </w:r>
          </w:p>
          <w:p w:rsidR="00056311" w:rsidRPr="00167B00" w:rsidRDefault="00056311" w:rsidP="005A2FAA">
            <w:pPr>
              <w:rPr>
                <w:sz w:val="18"/>
                <w:szCs w:val="18"/>
              </w:rPr>
            </w:pPr>
            <w:r w:rsidRPr="00167B00">
              <w:rPr>
                <w:sz w:val="18"/>
                <w:szCs w:val="18"/>
              </w:rPr>
              <w:t>Находить площадь полной или боковой поверхности призмы.</w:t>
            </w:r>
          </w:p>
          <w:p w:rsidR="00056311" w:rsidRPr="00167B00" w:rsidRDefault="00056311" w:rsidP="005A2FAA">
            <w:pPr>
              <w:rPr>
                <w:sz w:val="18"/>
                <w:szCs w:val="18"/>
              </w:rPr>
            </w:pPr>
            <w:r w:rsidRPr="00167B00">
              <w:rPr>
                <w:sz w:val="18"/>
                <w:szCs w:val="18"/>
              </w:rPr>
              <w:t xml:space="preserve">Изучать соотношения Эйлера для числа рёбер, граней и вершин многогранника. </w:t>
            </w:r>
          </w:p>
          <w:p w:rsidR="00056311" w:rsidRPr="00167B00" w:rsidRDefault="00056311" w:rsidP="005A2FAA">
            <w:pPr>
              <w:rPr>
                <w:sz w:val="18"/>
                <w:szCs w:val="18"/>
              </w:rPr>
            </w:pPr>
            <w:r w:rsidRPr="00167B00">
              <w:rPr>
                <w:sz w:val="18"/>
                <w:szCs w:val="18"/>
              </w:rPr>
              <w:t xml:space="preserve">Изучать виды правильных многогранников, их названия и количество граней. </w:t>
            </w:r>
          </w:p>
          <w:p w:rsidR="00056311" w:rsidRPr="00167B00" w:rsidRDefault="00056311" w:rsidP="005A2FAA">
            <w:pPr>
              <w:rPr>
                <w:sz w:val="18"/>
                <w:szCs w:val="18"/>
              </w:rPr>
            </w:pPr>
            <w:r w:rsidRPr="00167B00">
              <w:rPr>
                <w:sz w:val="18"/>
                <w:szCs w:val="18"/>
              </w:rPr>
              <w:t>Изучать симметрию многогранников.</w:t>
            </w:r>
          </w:p>
          <w:p w:rsidR="00056311" w:rsidRPr="00167B00" w:rsidRDefault="00056311" w:rsidP="005A2FAA">
            <w:pPr>
              <w:rPr>
                <w:sz w:val="18"/>
                <w:szCs w:val="18"/>
              </w:rPr>
            </w:pPr>
            <w:r w:rsidRPr="00167B00">
              <w:rPr>
                <w:sz w:val="18"/>
                <w:szCs w:val="18"/>
              </w:rPr>
              <w:t xml:space="preserve">Объяснять, какие точки называются симметричными относительно данной точки, прямой или плоскости, что называют центром, </w:t>
            </w:r>
            <w:r w:rsidRPr="00167B00">
              <w:rPr>
                <w:sz w:val="18"/>
                <w:szCs w:val="18"/>
              </w:rPr>
              <w:lastRenderedPageBreak/>
              <w:t xml:space="preserve">осью или плоскостью симметрии фигуры. </w:t>
            </w:r>
          </w:p>
          <w:p w:rsidR="00056311" w:rsidRPr="00167B00" w:rsidRDefault="00056311" w:rsidP="005A2FAA">
            <w:pPr>
              <w:rPr>
                <w:sz w:val="18"/>
                <w:szCs w:val="18"/>
              </w:rPr>
            </w:pPr>
            <w:r w:rsidRPr="00167B00">
              <w:rPr>
                <w:sz w:val="18"/>
                <w:szCs w:val="18"/>
              </w:rPr>
              <w:t xml:space="preserve">Приводить примеры симметричных фигур в архитектуре, технике, природе. </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c>
          <w:tcPr>
            <w:tcW w:w="1984" w:type="dxa"/>
          </w:tcPr>
          <w:p w:rsidR="00056311" w:rsidRPr="006049AA" w:rsidRDefault="00067101" w:rsidP="005A2FAA">
            <w:pPr>
              <w:spacing w:after="160"/>
              <w:rPr>
                <w:rFonts w:eastAsia="Calibri"/>
                <w:sz w:val="18"/>
                <w:szCs w:val="18"/>
                <w:lang w:eastAsia="en-US"/>
              </w:rPr>
            </w:pPr>
            <w:hyperlink r:id="rId12"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5</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 xml:space="preserve">Объёмы многогранников </w:t>
            </w:r>
          </w:p>
          <w:p w:rsidR="00056311" w:rsidRPr="00933D4E" w:rsidRDefault="00056311" w:rsidP="005A2FAA">
            <w:pPr>
              <w:widowControl w:val="0"/>
              <w:pBdr>
                <w:top w:val="nil"/>
                <w:left w:val="nil"/>
                <w:bottom w:val="nil"/>
                <w:right w:val="nil"/>
                <w:between w:val="nil"/>
              </w:pBd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8</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w:t>
            </w:r>
          </w:p>
          <w:p w:rsidR="00056311" w:rsidRPr="00167B00" w:rsidRDefault="00056311" w:rsidP="005A2FAA">
            <w:pPr>
              <w:rPr>
                <w:sz w:val="18"/>
                <w:szCs w:val="18"/>
              </w:rPr>
            </w:pPr>
            <w:r w:rsidRPr="00167B00">
              <w:rPr>
                <w:sz w:val="18"/>
                <w:szCs w:val="18"/>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rsidR="00056311" w:rsidRPr="00167B00" w:rsidRDefault="00056311" w:rsidP="005A2FAA">
            <w:pPr>
              <w:rPr>
                <w:sz w:val="18"/>
                <w:szCs w:val="18"/>
              </w:rPr>
            </w:pPr>
            <w:r w:rsidRPr="00167B00">
              <w:rPr>
                <w:sz w:val="18"/>
                <w:szCs w:val="18"/>
              </w:rPr>
              <w:t xml:space="preserve">Изучать, выводить формулы объёма прямоугольного параллелепипеда, призмы и пирамиды. </w:t>
            </w:r>
          </w:p>
          <w:p w:rsidR="00056311" w:rsidRPr="00167B00" w:rsidRDefault="00056311" w:rsidP="005A2FAA">
            <w:pPr>
              <w:rPr>
                <w:sz w:val="18"/>
                <w:szCs w:val="18"/>
              </w:rPr>
            </w:pPr>
            <w:r w:rsidRPr="00167B00">
              <w:rPr>
                <w:sz w:val="18"/>
                <w:szCs w:val="18"/>
              </w:rPr>
              <w:t xml:space="preserve">Вычислять объём призмы и пирамиды по их элементам. </w:t>
            </w:r>
          </w:p>
          <w:p w:rsidR="00056311" w:rsidRPr="00167B00" w:rsidRDefault="00056311" w:rsidP="005A2FAA">
            <w:pPr>
              <w:rPr>
                <w:sz w:val="18"/>
                <w:szCs w:val="18"/>
              </w:rPr>
            </w:pPr>
            <w:r w:rsidRPr="00167B00">
              <w:rPr>
                <w:sz w:val="18"/>
                <w:szCs w:val="18"/>
              </w:rPr>
              <w:t>Применять объём для решения стереометрических задач и для нахождения геометрических величин.</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tc>
        <w:tc>
          <w:tcPr>
            <w:tcW w:w="1984" w:type="dxa"/>
          </w:tcPr>
          <w:p w:rsidR="00056311" w:rsidRPr="006049AA" w:rsidRDefault="00067101" w:rsidP="005A2FAA">
            <w:pPr>
              <w:spacing w:after="160"/>
              <w:rPr>
                <w:rFonts w:eastAsia="Calibri"/>
                <w:sz w:val="18"/>
                <w:szCs w:val="18"/>
                <w:lang w:eastAsia="en-US"/>
              </w:rPr>
            </w:pPr>
            <w:hyperlink r:id="rId13"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6</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Повторение: сечения, расстояния и углы</w:t>
            </w:r>
          </w:p>
          <w:p w:rsidR="00056311" w:rsidRPr="00933D4E" w:rsidRDefault="00056311" w:rsidP="005A2FAA">
            <w:pPr>
              <w:widowControl w:val="0"/>
              <w:pBdr>
                <w:top w:val="nil"/>
                <w:left w:val="nil"/>
                <w:bottom w:val="nil"/>
                <w:right w:val="nil"/>
                <w:between w:val="nil"/>
              </w:pBd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6</w:t>
            </w:r>
          </w:p>
        </w:tc>
        <w:tc>
          <w:tcPr>
            <w:tcW w:w="4253" w:type="dxa"/>
          </w:tcPr>
          <w:p w:rsidR="00056311" w:rsidRPr="00167B00" w:rsidRDefault="00056311" w:rsidP="005A2FAA">
            <w:pPr>
              <w:rPr>
                <w:sz w:val="18"/>
                <w:szCs w:val="18"/>
              </w:rPr>
            </w:pPr>
            <w:r w:rsidRPr="00167B00">
              <w:rPr>
                <w:sz w:val="18"/>
                <w:szCs w:val="18"/>
              </w:rPr>
              <w:t>Строить сечение многогранника методом следов.</w:t>
            </w:r>
          </w:p>
          <w:p w:rsidR="00056311" w:rsidRPr="00167B00" w:rsidRDefault="00056311" w:rsidP="005A2FAA">
            <w:pPr>
              <w:rPr>
                <w:sz w:val="18"/>
                <w:szCs w:val="18"/>
              </w:rPr>
            </w:pPr>
            <w:r w:rsidRPr="00167B00">
              <w:rPr>
                <w:sz w:val="18"/>
                <w:szCs w:val="18"/>
              </w:rPr>
              <w:t>Давать определение расстояния между фигурами.</w:t>
            </w:r>
          </w:p>
          <w:p w:rsidR="00056311" w:rsidRPr="00167B00" w:rsidRDefault="00056311" w:rsidP="005A2FAA">
            <w:pPr>
              <w:rPr>
                <w:sz w:val="18"/>
                <w:szCs w:val="18"/>
              </w:rPr>
            </w:pPr>
            <w:r w:rsidRPr="00167B00">
              <w:rPr>
                <w:sz w:val="18"/>
                <w:szCs w:val="18"/>
              </w:rPr>
              <w:t xml:space="preserve">Находить расстояние между параллельными плоскостями, между плоскостью и параллельной ей прямой, между скрещивающимися прямыми. </w:t>
            </w:r>
          </w:p>
          <w:p w:rsidR="00056311" w:rsidRPr="00167B00" w:rsidRDefault="00056311" w:rsidP="005A2FAA">
            <w:pPr>
              <w:rPr>
                <w:sz w:val="18"/>
                <w:szCs w:val="18"/>
              </w:rPr>
            </w:pPr>
            <w:r w:rsidRPr="00167B00">
              <w:rPr>
                <w:sz w:val="18"/>
                <w:szCs w:val="18"/>
              </w:rPr>
              <w:t xml:space="preserve">Строить линейный угол двугранного угла на чертеже многогранника и находить его величину. </w:t>
            </w:r>
          </w:p>
          <w:p w:rsidR="00056311" w:rsidRPr="00167B00" w:rsidRDefault="00056311" w:rsidP="005A2FAA">
            <w:pPr>
              <w:rPr>
                <w:sz w:val="18"/>
                <w:szCs w:val="18"/>
              </w:rPr>
            </w:pPr>
            <w:r w:rsidRPr="00167B00">
              <w:rPr>
                <w:sz w:val="18"/>
                <w:szCs w:val="18"/>
              </w:rPr>
              <w:t>Находить углы между плоскостями в многогранниках</w:t>
            </w:r>
          </w:p>
        </w:tc>
        <w:tc>
          <w:tcPr>
            <w:tcW w:w="1984" w:type="dxa"/>
          </w:tcPr>
          <w:p w:rsidR="00056311" w:rsidRPr="006049AA" w:rsidRDefault="00067101" w:rsidP="005A2FAA">
            <w:pPr>
              <w:spacing w:after="160"/>
              <w:rPr>
                <w:rFonts w:eastAsia="Calibri"/>
                <w:sz w:val="18"/>
                <w:szCs w:val="18"/>
                <w:lang w:eastAsia="en-US"/>
              </w:rPr>
            </w:pPr>
            <w:hyperlink r:id="rId14" w:history="1">
              <w:r w:rsidR="00056311" w:rsidRPr="006049AA">
                <w:rPr>
                  <w:rFonts w:eastAsia="Calibri"/>
                  <w:color w:val="0563C1"/>
                  <w:sz w:val="18"/>
                  <w:szCs w:val="18"/>
                  <w:u w:val="single"/>
                  <w:lang w:eastAsia="en-US"/>
                </w:rPr>
                <w:t>https://lib.myschool.edu.ru/market?filters=%22subjectIds%22%3A%5B%22277%22%5D</w:t>
              </w:r>
            </w:hyperlink>
          </w:p>
        </w:tc>
      </w:tr>
      <w:tr w:rsidR="00053C6D" w:rsidRPr="00933D4E" w:rsidTr="005A2FAA">
        <w:tc>
          <w:tcPr>
            <w:tcW w:w="710" w:type="dxa"/>
          </w:tcPr>
          <w:p w:rsidR="00053C6D" w:rsidRPr="00077DC7" w:rsidRDefault="00053C6D" w:rsidP="005A2FAA">
            <w:pPr>
              <w:spacing w:after="160"/>
              <w:jc w:val="center"/>
              <w:rPr>
                <w:rFonts w:eastAsia="Calibri"/>
                <w:sz w:val="24"/>
                <w:szCs w:val="24"/>
                <w:lang w:eastAsia="en-US"/>
              </w:rPr>
            </w:pPr>
          </w:p>
        </w:tc>
        <w:tc>
          <w:tcPr>
            <w:tcW w:w="2126" w:type="dxa"/>
          </w:tcPr>
          <w:p w:rsidR="00053C6D" w:rsidRPr="00053C6D" w:rsidRDefault="00053C6D" w:rsidP="005A2FAA">
            <w:pPr>
              <w:widowControl w:val="0"/>
              <w:pBdr>
                <w:top w:val="nil"/>
                <w:left w:val="nil"/>
                <w:bottom w:val="nil"/>
                <w:right w:val="nil"/>
                <w:between w:val="nil"/>
              </w:pBdr>
              <w:rPr>
                <w:b/>
                <w:sz w:val="24"/>
                <w:szCs w:val="24"/>
              </w:rPr>
            </w:pPr>
            <w:r w:rsidRPr="00053C6D">
              <w:rPr>
                <w:b/>
                <w:sz w:val="24"/>
                <w:szCs w:val="24"/>
              </w:rPr>
              <w:t>Итого</w:t>
            </w:r>
          </w:p>
        </w:tc>
        <w:tc>
          <w:tcPr>
            <w:tcW w:w="992" w:type="dxa"/>
          </w:tcPr>
          <w:p w:rsidR="00053C6D" w:rsidRPr="00053C6D" w:rsidRDefault="00053C6D" w:rsidP="005A2FAA">
            <w:pPr>
              <w:spacing w:after="160"/>
              <w:jc w:val="center"/>
              <w:rPr>
                <w:rFonts w:eastAsia="Calibri"/>
                <w:b/>
                <w:sz w:val="24"/>
                <w:szCs w:val="24"/>
                <w:lang w:eastAsia="en-US"/>
              </w:rPr>
            </w:pPr>
            <w:r w:rsidRPr="00053C6D">
              <w:rPr>
                <w:rFonts w:eastAsia="Calibri"/>
                <w:b/>
                <w:sz w:val="24"/>
                <w:szCs w:val="24"/>
                <w:lang w:eastAsia="en-US"/>
              </w:rPr>
              <w:t>68</w:t>
            </w:r>
          </w:p>
        </w:tc>
        <w:tc>
          <w:tcPr>
            <w:tcW w:w="4253" w:type="dxa"/>
          </w:tcPr>
          <w:p w:rsidR="00053C6D" w:rsidRPr="00167B00" w:rsidRDefault="00053C6D" w:rsidP="005A2FAA">
            <w:pPr>
              <w:rPr>
                <w:sz w:val="18"/>
                <w:szCs w:val="18"/>
              </w:rPr>
            </w:pPr>
          </w:p>
        </w:tc>
        <w:tc>
          <w:tcPr>
            <w:tcW w:w="1984" w:type="dxa"/>
          </w:tcPr>
          <w:p w:rsidR="00053C6D" w:rsidRDefault="00053C6D" w:rsidP="005A2FAA">
            <w:pPr>
              <w:spacing w:after="160"/>
            </w:pPr>
          </w:p>
        </w:tc>
      </w:tr>
    </w:tbl>
    <w:p w:rsidR="00754F7B" w:rsidRDefault="00754F7B" w:rsidP="00754F7B">
      <w:pPr>
        <w:widowControl w:val="0"/>
        <w:jc w:val="both"/>
        <w:rPr>
          <w:rFonts w:eastAsia="Century Schoolbook"/>
          <w:b/>
          <w:bCs/>
          <w:sz w:val="24"/>
          <w:szCs w:val="24"/>
        </w:rPr>
      </w:pPr>
    </w:p>
    <w:p w:rsidR="00754F7B" w:rsidRPr="00754F7B" w:rsidRDefault="00754F7B" w:rsidP="00754F7B">
      <w:pPr>
        <w:widowControl w:val="0"/>
        <w:jc w:val="both"/>
        <w:rPr>
          <w:rFonts w:eastAsia="Century Schoolbook"/>
          <w:b/>
          <w:bCs/>
          <w:sz w:val="24"/>
          <w:szCs w:val="24"/>
        </w:rPr>
      </w:pPr>
      <w:r w:rsidRPr="00754F7B">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076"/>
        <w:gridCol w:w="2252"/>
      </w:tblGrid>
      <w:tr w:rsidR="00754F7B" w:rsidRPr="00754F7B" w:rsidTr="00053C6D">
        <w:tc>
          <w:tcPr>
            <w:tcW w:w="1242" w:type="dxa"/>
            <w:shd w:val="clear" w:color="auto" w:fill="auto"/>
          </w:tcPr>
          <w:p w:rsidR="00754F7B" w:rsidRPr="00053C6D" w:rsidRDefault="00754F7B" w:rsidP="00754F7B">
            <w:pPr>
              <w:widowControl w:val="0"/>
              <w:jc w:val="center"/>
              <w:rPr>
                <w:rFonts w:eastAsia="Century Schoolbook"/>
                <w:b/>
                <w:bCs/>
                <w:sz w:val="24"/>
                <w:szCs w:val="24"/>
              </w:rPr>
            </w:pPr>
          </w:p>
        </w:tc>
        <w:tc>
          <w:tcPr>
            <w:tcW w:w="6076" w:type="dxa"/>
            <w:shd w:val="clear" w:color="auto" w:fill="auto"/>
          </w:tcPr>
          <w:p w:rsidR="00754F7B" w:rsidRPr="00053C6D" w:rsidRDefault="00754F7B" w:rsidP="00754F7B">
            <w:pPr>
              <w:widowControl w:val="0"/>
              <w:jc w:val="center"/>
              <w:rPr>
                <w:rFonts w:eastAsia="Century Schoolbook"/>
                <w:b/>
                <w:bCs/>
                <w:sz w:val="24"/>
                <w:szCs w:val="24"/>
              </w:rPr>
            </w:pPr>
            <w:r w:rsidRPr="00053C6D">
              <w:rPr>
                <w:rFonts w:eastAsia="Century Schoolbook"/>
                <w:b/>
                <w:bCs/>
                <w:sz w:val="24"/>
                <w:szCs w:val="24"/>
              </w:rPr>
              <w:t>Вид работы</w:t>
            </w:r>
          </w:p>
        </w:tc>
        <w:tc>
          <w:tcPr>
            <w:tcW w:w="2252" w:type="dxa"/>
            <w:shd w:val="clear" w:color="auto" w:fill="auto"/>
          </w:tcPr>
          <w:p w:rsidR="00754F7B" w:rsidRPr="00053C6D" w:rsidRDefault="00754F7B" w:rsidP="00754F7B">
            <w:pPr>
              <w:widowControl w:val="0"/>
              <w:jc w:val="center"/>
              <w:rPr>
                <w:rFonts w:eastAsia="Century Schoolbook"/>
                <w:b/>
                <w:bCs/>
                <w:sz w:val="24"/>
                <w:szCs w:val="24"/>
              </w:rPr>
            </w:pPr>
            <w:r w:rsidRPr="00053C6D">
              <w:rPr>
                <w:rFonts w:eastAsia="Century Schoolbook"/>
                <w:b/>
                <w:bCs/>
                <w:sz w:val="24"/>
                <w:szCs w:val="24"/>
              </w:rPr>
              <w:t>Количество часов</w:t>
            </w:r>
          </w:p>
        </w:tc>
      </w:tr>
      <w:tr w:rsidR="00053C6D" w:rsidRPr="00754F7B" w:rsidTr="00053C6D">
        <w:tc>
          <w:tcPr>
            <w:tcW w:w="1242" w:type="dxa"/>
            <w:shd w:val="clear" w:color="auto" w:fill="auto"/>
          </w:tcPr>
          <w:p w:rsidR="00053C6D" w:rsidRPr="00053C6D" w:rsidRDefault="00053C6D" w:rsidP="00053C6D">
            <w:pPr>
              <w:widowControl w:val="0"/>
              <w:jc w:val="both"/>
              <w:rPr>
                <w:rFonts w:eastAsia="Century Schoolbook"/>
                <w:sz w:val="24"/>
                <w:szCs w:val="24"/>
              </w:rPr>
            </w:pPr>
            <w:r w:rsidRPr="00053C6D">
              <w:rPr>
                <w:rFonts w:eastAsia="Century Schoolbook"/>
                <w:sz w:val="24"/>
                <w:szCs w:val="24"/>
              </w:rPr>
              <w:t>10 класс</w:t>
            </w:r>
          </w:p>
        </w:tc>
        <w:tc>
          <w:tcPr>
            <w:tcW w:w="6076" w:type="dxa"/>
            <w:shd w:val="clear" w:color="auto" w:fill="auto"/>
          </w:tcPr>
          <w:p w:rsidR="00053C6D" w:rsidRPr="00053C6D" w:rsidRDefault="00053C6D" w:rsidP="00053C6D">
            <w:pPr>
              <w:widowControl w:val="0"/>
              <w:jc w:val="both"/>
              <w:rPr>
                <w:rFonts w:eastAsia="Century Schoolbook"/>
                <w:sz w:val="24"/>
                <w:szCs w:val="24"/>
              </w:rPr>
            </w:pPr>
            <w:r w:rsidRPr="00053C6D">
              <w:rPr>
                <w:rFonts w:eastAsia="Century Schoolbook"/>
                <w:sz w:val="24"/>
                <w:szCs w:val="24"/>
              </w:rPr>
              <w:t>Контрольные работы</w:t>
            </w:r>
          </w:p>
        </w:tc>
        <w:tc>
          <w:tcPr>
            <w:tcW w:w="2252" w:type="dxa"/>
            <w:shd w:val="clear" w:color="auto" w:fill="auto"/>
          </w:tcPr>
          <w:p w:rsidR="00053C6D" w:rsidRPr="00053C6D" w:rsidRDefault="00053C6D" w:rsidP="00053C6D">
            <w:pPr>
              <w:widowControl w:val="0"/>
              <w:jc w:val="center"/>
              <w:rPr>
                <w:rFonts w:eastAsia="Century Schoolbook"/>
                <w:sz w:val="24"/>
                <w:szCs w:val="24"/>
              </w:rPr>
            </w:pPr>
            <w:r w:rsidRPr="00053C6D">
              <w:rPr>
                <w:rFonts w:eastAsia="Century Schoolbook"/>
                <w:sz w:val="24"/>
                <w:szCs w:val="24"/>
              </w:rPr>
              <w:t>4</w:t>
            </w:r>
          </w:p>
        </w:tc>
      </w:tr>
    </w:tbl>
    <w:p w:rsidR="00056311" w:rsidRPr="00933D4E" w:rsidRDefault="00056311" w:rsidP="00056311">
      <w:pPr>
        <w:jc w:val="center"/>
        <w:rPr>
          <w:b/>
          <w:sz w:val="24"/>
          <w:szCs w:val="24"/>
        </w:rPr>
      </w:pPr>
    </w:p>
    <w:p w:rsidR="00056311" w:rsidRPr="00077DC7" w:rsidRDefault="00053C6D" w:rsidP="00053C6D">
      <w:pPr>
        <w:keepNext/>
        <w:keepLines/>
        <w:spacing w:before="40"/>
        <w:outlineLvl w:val="2"/>
        <w:rPr>
          <w:b/>
          <w:bCs/>
          <w:color w:val="0D0D0D"/>
          <w:sz w:val="24"/>
          <w:szCs w:val="24"/>
          <w:lang w:eastAsia="en-US"/>
        </w:rPr>
      </w:pPr>
      <w:r w:rsidRPr="00077DC7">
        <w:rPr>
          <w:b/>
          <w:bCs/>
          <w:color w:val="0D0D0D"/>
          <w:sz w:val="24"/>
          <w:szCs w:val="24"/>
          <w:lang w:eastAsia="en-US"/>
        </w:rPr>
        <w:t xml:space="preserve">11 КЛАСС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992"/>
        <w:gridCol w:w="4253"/>
        <w:gridCol w:w="1984"/>
      </w:tblGrid>
      <w:tr w:rsidR="00056311" w:rsidRPr="00933D4E" w:rsidTr="005A2FAA">
        <w:tc>
          <w:tcPr>
            <w:tcW w:w="710"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 </w:t>
            </w:r>
            <w:proofErr w:type="gramStart"/>
            <w:r w:rsidRPr="00933D4E">
              <w:rPr>
                <w:rFonts w:eastAsia="Calibri"/>
                <w:b/>
                <w:bCs/>
                <w:color w:val="000000"/>
                <w:sz w:val="24"/>
                <w:szCs w:val="24"/>
                <w:lang w:eastAsia="en-US"/>
              </w:rPr>
              <w:t>п</w:t>
            </w:r>
            <w:proofErr w:type="gramEnd"/>
            <w:r w:rsidRPr="00933D4E">
              <w:rPr>
                <w:rFonts w:eastAsia="Calibri"/>
                <w:b/>
                <w:bCs/>
                <w:color w:val="000000"/>
                <w:sz w:val="24"/>
                <w:szCs w:val="24"/>
                <w:lang w:eastAsia="en-US"/>
              </w:rPr>
              <w:t>/п</w:t>
            </w:r>
          </w:p>
        </w:tc>
        <w:tc>
          <w:tcPr>
            <w:tcW w:w="2126"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Раздел программы</w:t>
            </w:r>
          </w:p>
        </w:tc>
        <w:tc>
          <w:tcPr>
            <w:tcW w:w="992"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Кол-во часов</w:t>
            </w:r>
          </w:p>
        </w:tc>
        <w:tc>
          <w:tcPr>
            <w:tcW w:w="4253"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Основные виды деятельности </w:t>
            </w:r>
          </w:p>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обучающихся</w:t>
            </w:r>
          </w:p>
        </w:tc>
        <w:tc>
          <w:tcPr>
            <w:tcW w:w="1984"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0"/>
                <w:szCs w:val="24"/>
                <w:lang w:eastAsia="en-US"/>
              </w:rPr>
              <w:t>Электронные образовательные ресурсы</w:t>
            </w:r>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1</w:t>
            </w:r>
          </w:p>
        </w:tc>
        <w:tc>
          <w:tcPr>
            <w:tcW w:w="2126" w:type="dxa"/>
          </w:tcPr>
          <w:p w:rsidR="00056311" w:rsidRPr="00933D4E" w:rsidRDefault="00056311" w:rsidP="005A2FAA">
            <w:pPr>
              <w:rPr>
                <w:sz w:val="24"/>
                <w:szCs w:val="24"/>
              </w:rPr>
            </w:pPr>
            <w:r w:rsidRPr="00933D4E">
              <w:rPr>
                <w:sz w:val="24"/>
                <w:szCs w:val="24"/>
              </w:rPr>
              <w:t xml:space="preserve">Тела вращения </w:t>
            </w:r>
          </w:p>
          <w:p w:rsidR="00056311" w:rsidRPr="00933D4E" w:rsidRDefault="00056311" w:rsidP="005A2FAA">
            <w:pPr>
              <w:spacing w:after="160"/>
              <w:rPr>
                <w:rFonts w:eastAsia="Calibri"/>
                <w:szCs w:val="24"/>
                <w:lang w:eastAsia="en-US"/>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12</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определения сферы и шара, их центра, радиуса, диаметра. Определять сферу как фигуру вращения окружности. </w:t>
            </w:r>
          </w:p>
          <w:p w:rsidR="00056311" w:rsidRPr="00167B00" w:rsidRDefault="00056311" w:rsidP="005A2FAA">
            <w:pPr>
              <w:rPr>
                <w:sz w:val="18"/>
                <w:szCs w:val="18"/>
              </w:rPr>
            </w:pPr>
            <w:r w:rsidRPr="00167B00">
              <w:rPr>
                <w:sz w:val="18"/>
                <w:szCs w:val="18"/>
              </w:rPr>
              <w:t>Исследовать взаимное расположение сферы и плоскости, двух сфер, иллюстрировать это на чертежах и рисунках.</w:t>
            </w:r>
          </w:p>
          <w:p w:rsidR="00056311" w:rsidRPr="00167B00" w:rsidRDefault="00056311" w:rsidP="005A2FAA">
            <w:pPr>
              <w:rPr>
                <w:sz w:val="18"/>
                <w:szCs w:val="18"/>
              </w:rPr>
            </w:pPr>
            <w:r w:rsidRPr="00167B00">
              <w:rPr>
                <w:sz w:val="18"/>
                <w:szCs w:val="18"/>
              </w:rPr>
              <w:t xml:space="preserve">Формулировать определение касательной плоскости к сфере, свойство и признак касательной плоскости. </w:t>
            </w:r>
          </w:p>
          <w:p w:rsidR="00056311" w:rsidRPr="00167B00" w:rsidRDefault="00056311" w:rsidP="005A2FAA">
            <w:pPr>
              <w:rPr>
                <w:sz w:val="18"/>
                <w:szCs w:val="18"/>
              </w:rPr>
            </w:pPr>
            <w:r w:rsidRPr="00167B00">
              <w:rPr>
                <w:sz w:val="18"/>
                <w:szCs w:val="18"/>
              </w:rPr>
              <w:t>Знакомиться с геодезическими линиями на сфере.</w:t>
            </w:r>
          </w:p>
          <w:p w:rsidR="00056311" w:rsidRPr="00167B00" w:rsidRDefault="00056311" w:rsidP="005A2FAA">
            <w:pPr>
              <w:rPr>
                <w:sz w:val="18"/>
                <w:szCs w:val="18"/>
              </w:rPr>
            </w:pPr>
            <w:r w:rsidRPr="00167B00">
              <w:rPr>
                <w:sz w:val="18"/>
                <w:szCs w:val="18"/>
              </w:rPr>
              <w:t xml:space="preserve">Объяснять, что называют цилиндром, называть его элементы. </w:t>
            </w:r>
          </w:p>
          <w:p w:rsidR="00056311" w:rsidRPr="00167B00" w:rsidRDefault="00056311" w:rsidP="005A2FAA">
            <w:pPr>
              <w:rPr>
                <w:sz w:val="18"/>
                <w:szCs w:val="18"/>
              </w:rPr>
            </w:pPr>
            <w:r w:rsidRPr="00167B00">
              <w:rPr>
                <w:sz w:val="18"/>
                <w:szCs w:val="18"/>
              </w:rPr>
              <w:t xml:space="preserve">Изучать, объяснять, как получить цилиндр путём вращения прямоугольника. </w:t>
            </w:r>
          </w:p>
          <w:p w:rsidR="00056311" w:rsidRPr="00167B00" w:rsidRDefault="00056311" w:rsidP="005A2FAA">
            <w:pPr>
              <w:rPr>
                <w:sz w:val="18"/>
                <w:szCs w:val="18"/>
              </w:rPr>
            </w:pPr>
            <w:r w:rsidRPr="00167B00">
              <w:rPr>
                <w:sz w:val="18"/>
                <w:szCs w:val="18"/>
              </w:rPr>
              <w:t>Выводить, использовать формулы для вычисления площади боковой поверхности цилиндра.</w:t>
            </w:r>
          </w:p>
          <w:p w:rsidR="00056311" w:rsidRPr="00167B00" w:rsidRDefault="00056311" w:rsidP="005A2FAA">
            <w:pPr>
              <w:rPr>
                <w:sz w:val="18"/>
                <w:szCs w:val="18"/>
              </w:rPr>
            </w:pPr>
            <w:r w:rsidRPr="00167B00">
              <w:rPr>
                <w:sz w:val="18"/>
                <w:szCs w:val="18"/>
              </w:rPr>
              <w:t xml:space="preserve">Изучать, распознавать развертку цилиндра. </w:t>
            </w:r>
          </w:p>
          <w:p w:rsidR="00056311" w:rsidRPr="00167B00" w:rsidRDefault="00056311" w:rsidP="005A2FAA">
            <w:pPr>
              <w:rPr>
                <w:sz w:val="18"/>
                <w:szCs w:val="18"/>
              </w:rPr>
            </w:pPr>
            <w:r w:rsidRPr="00167B00">
              <w:rPr>
                <w:sz w:val="18"/>
                <w:szCs w:val="18"/>
              </w:rPr>
              <w:t xml:space="preserve">Изображать цилиндр и его сечения плоскостью, проходящей через его ось, параллельной или перпендикулярной оси. </w:t>
            </w:r>
          </w:p>
          <w:p w:rsidR="00056311" w:rsidRPr="00167B00" w:rsidRDefault="00056311" w:rsidP="005A2FAA">
            <w:pPr>
              <w:rPr>
                <w:sz w:val="18"/>
                <w:szCs w:val="18"/>
              </w:rPr>
            </w:pPr>
            <w:r w:rsidRPr="00167B00">
              <w:rPr>
                <w:sz w:val="18"/>
                <w:szCs w:val="18"/>
              </w:rPr>
              <w:t xml:space="preserve">Находить площади этих сечений. </w:t>
            </w:r>
          </w:p>
          <w:p w:rsidR="00056311" w:rsidRPr="00167B00" w:rsidRDefault="00056311" w:rsidP="005A2FAA">
            <w:pPr>
              <w:rPr>
                <w:sz w:val="18"/>
                <w:szCs w:val="18"/>
              </w:rPr>
            </w:pPr>
            <w:r w:rsidRPr="00167B00">
              <w:rPr>
                <w:sz w:val="18"/>
                <w:szCs w:val="18"/>
              </w:rPr>
              <w:t xml:space="preserve">Моделировать реальные ситуации на языке </w:t>
            </w:r>
            <w:r w:rsidRPr="00167B00">
              <w:rPr>
                <w:sz w:val="18"/>
                <w:szCs w:val="18"/>
              </w:rPr>
              <w:lastRenderedPageBreak/>
              <w:t>геометрии, исследовать построенные модели с использованием геометрических понятий.</w:t>
            </w:r>
          </w:p>
          <w:p w:rsidR="00056311" w:rsidRPr="00167B00" w:rsidRDefault="00056311" w:rsidP="005A2FAA">
            <w:pPr>
              <w:rPr>
                <w:sz w:val="18"/>
                <w:szCs w:val="18"/>
              </w:rPr>
            </w:pPr>
            <w:r w:rsidRPr="00167B00">
              <w:rPr>
                <w:sz w:val="18"/>
                <w:szCs w:val="18"/>
              </w:rPr>
              <w:t xml:space="preserve">Объяснять, какое тело называют круговым конусом, называть его элементы. </w:t>
            </w:r>
          </w:p>
          <w:p w:rsidR="00056311" w:rsidRPr="00167B00" w:rsidRDefault="00056311" w:rsidP="005A2FAA">
            <w:pPr>
              <w:rPr>
                <w:sz w:val="18"/>
                <w:szCs w:val="18"/>
              </w:rPr>
            </w:pPr>
            <w:r w:rsidRPr="00167B00">
              <w:rPr>
                <w:sz w:val="18"/>
                <w:szCs w:val="18"/>
              </w:rPr>
              <w:t xml:space="preserve">Изучать, объяснять, как получить конус путём вращения прямоугольного треугольника. </w:t>
            </w:r>
          </w:p>
          <w:p w:rsidR="00056311" w:rsidRPr="00167B00" w:rsidRDefault="00056311" w:rsidP="005A2FAA">
            <w:pPr>
              <w:rPr>
                <w:sz w:val="18"/>
                <w:szCs w:val="18"/>
              </w:rPr>
            </w:pPr>
            <w:r w:rsidRPr="00167B00">
              <w:rPr>
                <w:sz w:val="18"/>
                <w:szCs w:val="18"/>
              </w:rPr>
              <w:t xml:space="preserve">Изображать конус и его сечения плоскостью, проходящей через ось, и плоскостью, перпендикулярной к оси. </w:t>
            </w:r>
          </w:p>
          <w:p w:rsidR="00056311" w:rsidRPr="00167B00" w:rsidRDefault="00056311" w:rsidP="005A2FAA">
            <w:pPr>
              <w:rPr>
                <w:sz w:val="18"/>
                <w:szCs w:val="18"/>
              </w:rPr>
            </w:pPr>
            <w:r w:rsidRPr="00167B00">
              <w:rPr>
                <w:sz w:val="18"/>
                <w:szCs w:val="18"/>
              </w:rPr>
              <w:t>Изучать, распознавать развёртку конуса.</w:t>
            </w:r>
          </w:p>
          <w:p w:rsidR="00056311" w:rsidRPr="00167B00" w:rsidRDefault="00056311" w:rsidP="005A2FAA">
            <w:pPr>
              <w:rPr>
                <w:sz w:val="18"/>
                <w:szCs w:val="18"/>
              </w:rPr>
            </w:pPr>
            <w:r w:rsidRPr="00167B00">
              <w:rPr>
                <w:sz w:val="18"/>
                <w:szCs w:val="18"/>
              </w:rPr>
              <w:t xml:space="preserve">Выводить, использовать формулы для вычисления площади боковой поверхности конуса. </w:t>
            </w:r>
          </w:p>
          <w:p w:rsidR="00056311" w:rsidRPr="00167B00" w:rsidRDefault="00056311" w:rsidP="005A2FAA">
            <w:pPr>
              <w:rPr>
                <w:sz w:val="18"/>
                <w:szCs w:val="18"/>
              </w:rPr>
            </w:pPr>
            <w:r w:rsidRPr="00167B00">
              <w:rPr>
                <w:sz w:val="18"/>
                <w:szCs w:val="18"/>
              </w:rPr>
              <w:t>Находить площади сечений, проходящих через вершину конуса или перпендикулярных его оси.</w:t>
            </w:r>
          </w:p>
          <w:p w:rsidR="00056311" w:rsidRPr="00167B00" w:rsidRDefault="00056311" w:rsidP="005A2FAA">
            <w:pPr>
              <w:rPr>
                <w:sz w:val="18"/>
                <w:szCs w:val="18"/>
              </w:rPr>
            </w:pPr>
            <w:r w:rsidRPr="00167B00">
              <w:rPr>
                <w:sz w:val="18"/>
                <w:szCs w:val="18"/>
              </w:rPr>
              <w:t>Объяснять, какое тело называется усечённым конусом.</w:t>
            </w:r>
          </w:p>
          <w:p w:rsidR="00056311" w:rsidRPr="00167B00" w:rsidRDefault="00056311" w:rsidP="005A2FAA">
            <w:pPr>
              <w:rPr>
                <w:sz w:val="18"/>
                <w:szCs w:val="18"/>
              </w:rPr>
            </w:pPr>
            <w:r w:rsidRPr="00167B00">
              <w:rPr>
                <w:sz w:val="18"/>
                <w:szCs w:val="18"/>
              </w:rPr>
              <w:t xml:space="preserve">Изучать, объяснять, как его получить путём вращения прямоугольной трапеции. </w:t>
            </w:r>
          </w:p>
          <w:p w:rsidR="00056311" w:rsidRPr="00167B00" w:rsidRDefault="00056311" w:rsidP="005A2FAA">
            <w:pPr>
              <w:rPr>
                <w:sz w:val="18"/>
                <w:szCs w:val="18"/>
              </w:rPr>
            </w:pPr>
            <w:r w:rsidRPr="00167B00">
              <w:rPr>
                <w:sz w:val="18"/>
                <w:szCs w:val="18"/>
              </w:rPr>
              <w:t>Выводить, применять формулу для вычисления площади боковой поверхности усечённого конуса.</w:t>
            </w:r>
          </w:p>
        </w:tc>
        <w:tc>
          <w:tcPr>
            <w:tcW w:w="1984" w:type="dxa"/>
          </w:tcPr>
          <w:p w:rsidR="00056311" w:rsidRPr="006049AA" w:rsidRDefault="00067101" w:rsidP="005A2FAA">
            <w:pPr>
              <w:spacing w:after="160"/>
              <w:rPr>
                <w:rFonts w:eastAsia="Calibri"/>
                <w:sz w:val="18"/>
                <w:szCs w:val="18"/>
                <w:lang w:eastAsia="en-US"/>
              </w:rPr>
            </w:pPr>
            <w:hyperlink r:id="rId15"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2</w:t>
            </w:r>
          </w:p>
        </w:tc>
        <w:tc>
          <w:tcPr>
            <w:tcW w:w="2126" w:type="dxa"/>
          </w:tcPr>
          <w:p w:rsidR="00056311" w:rsidRPr="00933D4E" w:rsidRDefault="00056311" w:rsidP="005A2FAA">
            <w:pPr>
              <w:rPr>
                <w:sz w:val="24"/>
                <w:szCs w:val="24"/>
              </w:rPr>
            </w:pPr>
            <w:r w:rsidRPr="00933D4E">
              <w:rPr>
                <w:sz w:val="24"/>
                <w:szCs w:val="24"/>
              </w:rPr>
              <w:t xml:space="preserve">Объёмы тел </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5</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Выводить, использовать формулы объёмов: призмы, цилиндра, пирамиды, конуса; усечённой пирамиды и усечённого конуса.</w:t>
            </w:r>
          </w:p>
          <w:p w:rsidR="00056311" w:rsidRPr="00167B00" w:rsidRDefault="00056311" w:rsidP="005A2FAA">
            <w:pPr>
              <w:rPr>
                <w:sz w:val="18"/>
                <w:szCs w:val="18"/>
              </w:rPr>
            </w:pPr>
            <w:r w:rsidRPr="00167B00">
              <w:rPr>
                <w:sz w:val="18"/>
                <w:szCs w:val="18"/>
              </w:rPr>
              <w:t>Решать стереометрические задачи, связанные с вычислением объёмов.</w:t>
            </w:r>
          </w:p>
          <w:p w:rsidR="00056311" w:rsidRPr="00167B00" w:rsidRDefault="00056311" w:rsidP="005A2FAA">
            <w:pPr>
              <w:rPr>
                <w:sz w:val="18"/>
                <w:szCs w:val="18"/>
              </w:rPr>
            </w:pPr>
            <w:r w:rsidRPr="00167B00">
              <w:rPr>
                <w:sz w:val="18"/>
                <w:szCs w:val="18"/>
              </w:rPr>
              <w:t xml:space="preserve">Формулировать определение шарового сегмента, шарового слоя, шарового сектора. </w:t>
            </w:r>
          </w:p>
          <w:p w:rsidR="00056311" w:rsidRPr="00167B00" w:rsidRDefault="00056311" w:rsidP="005A2FAA">
            <w:pPr>
              <w:rPr>
                <w:sz w:val="18"/>
                <w:szCs w:val="18"/>
              </w:rPr>
            </w:pPr>
            <w:r w:rsidRPr="00167B00">
              <w:rPr>
                <w:sz w:val="18"/>
                <w:szCs w:val="18"/>
              </w:rPr>
              <w:t xml:space="preserve">Применять формулы для нахождения объёмов шарового сегмента, шарового сектора. </w:t>
            </w:r>
          </w:p>
          <w:p w:rsidR="00056311" w:rsidRPr="00167B00" w:rsidRDefault="00056311" w:rsidP="005A2FAA">
            <w:pPr>
              <w:rPr>
                <w:sz w:val="18"/>
                <w:szCs w:val="18"/>
              </w:rPr>
            </w:pPr>
            <w:r w:rsidRPr="00167B00">
              <w:rPr>
                <w:sz w:val="18"/>
                <w:szCs w:val="18"/>
              </w:rPr>
              <w:t>Решать стереометрические задачи, связанные с объёмом шара и площадью сферы.</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tc>
        <w:tc>
          <w:tcPr>
            <w:tcW w:w="1984" w:type="dxa"/>
          </w:tcPr>
          <w:p w:rsidR="00056311" w:rsidRPr="006049AA" w:rsidRDefault="00067101" w:rsidP="005A2FAA">
            <w:pPr>
              <w:spacing w:after="160"/>
              <w:rPr>
                <w:rFonts w:eastAsia="Calibri"/>
                <w:sz w:val="18"/>
                <w:szCs w:val="18"/>
                <w:lang w:eastAsia="en-US"/>
              </w:rPr>
            </w:pPr>
            <w:hyperlink r:id="rId16"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3</w:t>
            </w:r>
          </w:p>
        </w:tc>
        <w:tc>
          <w:tcPr>
            <w:tcW w:w="2126" w:type="dxa"/>
          </w:tcPr>
          <w:p w:rsidR="00056311" w:rsidRPr="00933D4E" w:rsidRDefault="00056311" w:rsidP="005A2FAA">
            <w:pPr>
              <w:rPr>
                <w:sz w:val="24"/>
                <w:szCs w:val="24"/>
              </w:rPr>
            </w:pPr>
            <w:r w:rsidRPr="00933D4E">
              <w:rPr>
                <w:sz w:val="24"/>
                <w:szCs w:val="24"/>
              </w:rPr>
              <w:t>Векторы и координаты в пространстве</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Оперировать понятием вектор в пространстве.</w:t>
            </w:r>
          </w:p>
          <w:p w:rsidR="00056311" w:rsidRPr="00167B00" w:rsidRDefault="00056311" w:rsidP="005A2FAA">
            <w:pPr>
              <w:rPr>
                <w:sz w:val="18"/>
                <w:szCs w:val="18"/>
              </w:rPr>
            </w:pPr>
            <w:r w:rsidRPr="00167B00">
              <w:rPr>
                <w:sz w:val="18"/>
                <w:szCs w:val="18"/>
              </w:rPr>
              <w:t>Формулировать правило параллелепипеда при сложении векторов.</w:t>
            </w:r>
          </w:p>
          <w:p w:rsidR="00056311" w:rsidRPr="00167B00" w:rsidRDefault="00056311" w:rsidP="005A2FAA">
            <w:pPr>
              <w:rPr>
                <w:sz w:val="18"/>
                <w:szCs w:val="18"/>
              </w:rPr>
            </w:pPr>
            <w:r w:rsidRPr="00167B00">
              <w:rPr>
                <w:sz w:val="18"/>
                <w:szCs w:val="18"/>
              </w:rPr>
              <w:t xml:space="preserve">Складывать, вычитать векторы, умножать вектор на число. </w:t>
            </w:r>
          </w:p>
          <w:p w:rsidR="00056311" w:rsidRPr="00167B00" w:rsidRDefault="00056311" w:rsidP="005A2FAA">
            <w:pPr>
              <w:rPr>
                <w:sz w:val="18"/>
                <w:szCs w:val="18"/>
              </w:rPr>
            </w:pPr>
            <w:r w:rsidRPr="00167B00">
              <w:rPr>
                <w:sz w:val="18"/>
                <w:szCs w:val="18"/>
              </w:rPr>
              <w:t>Изучать основные свойства этих операций.</w:t>
            </w:r>
          </w:p>
          <w:p w:rsidR="00056311" w:rsidRPr="00167B00" w:rsidRDefault="00056311" w:rsidP="005A2FAA">
            <w:pPr>
              <w:rPr>
                <w:sz w:val="18"/>
                <w:szCs w:val="18"/>
              </w:rPr>
            </w:pPr>
            <w:r w:rsidRPr="00167B00">
              <w:rPr>
                <w:sz w:val="18"/>
                <w:szCs w:val="18"/>
              </w:rPr>
              <w:t xml:space="preserve">Давать определение прямоугольной системы координат в пространстве. </w:t>
            </w:r>
          </w:p>
          <w:p w:rsidR="00056311" w:rsidRPr="00167B00" w:rsidRDefault="00056311" w:rsidP="005A2FAA">
            <w:pPr>
              <w:rPr>
                <w:sz w:val="18"/>
                <w:szCs w:val="18"/>
              </w:rPr>
            </w:pPr>
            <w:r w:rsidRPr="00167B00">
              <w:rPr>
                <w:sz w:val="18"/>
                <w:szCs w:val="18"/>
              </w:rPr>
              <w:t xml:space="preserve">Выразить координаты вектора через координаты его концов. </w:t>
            </w:r>
          </w:p>
          <w:p w:rsidR="00056311" w:rsidRPr="00167B00" w:rsidRDefault="00056311" w:rsidP="005A2FAA">
            <w:pPr>
              <w:rPr>
                <w:sz w:val="18"/>
                <w:szCs w:val="18"/>
              </w:rPr>
            </w:pPr>
            <w:r w:rsidRPr="00167B00">
              <w:rPr>
                <w:sz w:val="18"/>
                <w:szCs w:val="18"/>
              </w:rPr>
              <w:t xml:space="preserve">Выводить, использовать формулу длины вектора и расстояния между точками. </w:t>
            </w:r>
          </w:p>
          <w:p w:rsidR="00056311" w:rsidRPr="00167B00" w:rsidRDefault="00056311" w:rsidP="005A2FAA">
            <w:pPr>
              <w:rPr>
                <w:sz w:val="18"/>
                <w:szCs w:val="18"/>
              </w:rPr>
            </w:pPr>
            <w:r w:rsidRPr="00167B00">
              <w:rPr>
                <w:sz w:val="18"/>
                <w:szCs w:val="18"/>
              </w:rPr>
              <w:t xml:space="preserve">Выражать скалярное произведение векторов через их координаты, вычислять угол между двумя векторами, двумя прямыми. </w:t>
            </w:r>
          </w:p>
          <w:p w:rsidR="00056311" w:rsidRPr="00167B00" w:rsidRDefault="00056311" w:rsidP="005A2FAA">
            <w:pPr>
              <w:rPr>
                <w:sz w:val="18"/>
                <w:szCs w:val="18"/>
              </w:rPr>
            </w:pPr>
            <w:r w:rsidRPr="00167B00">
              <w:rPr>
                <w:sz w:val="18"/>
                <w:szCs w:val="18"/>
              </w:rPr>
              <w:t xml:space="preserve">Находить угол между прямой и плоскостью, угол между двумя плоскостями аналитическими методами. </w:t>
            </w:r>
          </w:p>
          <w:p w:rsidR="00056311" w:rsidRPr="00167B00" w:rsidRDefault="00056311" w:rsidP="005A2FAA">
            <w:pPr>
              <w:rPr>
                <w:sz w:val="18"/>
                <w:szCs w:val="18"/>
              </w:rPr>
            </w:pPr>
            <w:r w:rsidRPr="00167B00">
              <w:rPr>
                <w:sz w:val="18"/>
                <w:szCs w:val="18"/>
              </w:rPr>
              <w:t>Выводить, использовать формулу расстояния от точки до плоскости.</w:t>
            </w:r>
          </w:p>
        </w:tc>
        <w:tc>
          <w:tcPr>
            <w:tcW w:w="1984" w:type="dxa"/>
          </w:tcPr>
          <w:p w:rsidR="00056311" w:rsidRPr="006049AA" w:rsidRDefault="00067101" w:rsidP="005A2FAA">
            <w:pPr>
              <w:spacing w:after="160"/>
              <w:rPr>
                <w:rFonts w:eastAsia="Calibri"/>
                <w:sz w:val="18"/>
                <w:szCs w:val="18"/>
                <w:lang w:eastAsia="en-US"/>
              </w:rPr>
            </w:pPr>
            <w:hyperlink r:id="rId17"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4</w:t>
            </w:r>
          </w:p>
        </w:tc>
        <w:tc>
          <w:tcPr>
            <w:tcW w:w="2126" w:type="dxa"/>
          </w:tcPr>
          <w:p w:rsidR="00056311" w:rsidRPr="00933D4E" w:rsidRDefault="00056311" w:rsidP="005A2FAA">
            <w:pPr>
              <w:rPr>
                <w:sz w:val="24"/>
                <w:szCs w:val="24"/>
              </w:rPr>
            </w:pPr>
            <w:r w:rsidRPr="00933D4E">
              <w:rPr>
                <w:sz w:val="24"/>
                <w:szCs w:val="24"/>
              </w:rPr>
              <w:t>Повторение, обобщение и систематизация знаний</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7</w:t>
            </w:r>
          </w:p>
        </w:tc>
        <w:tc>
          <w:tcPr>
            <w:tcW w:w="4253" w:type="dxa"/>
          </w:tcPr>
          <w:p w:rsidR="00056311" w:rsidRPr="00167B00" w:rsidRDefault="00056311" w:rsidP="005A2FAA">
            <w:pPr>
              <w:rPr>
                <w:sz w:val="18"/>
                <w:szCs w:val="18"/>
              </w:rPr>
            </w:pPr>
            <w:r w:rsidRPr="00167B00">
              <w:rPr>
                <w:sz w:val="18"/>
                <w:szCs w:val="18"/>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rsidR="00056311" w:rsidRPr="00167B00" w:rsidRDefault="00056311" w:rsidP="005A2FAA">
            <w:pPr>
              <w:rPr>
                <w:sz w:val="18"/>
                <w:szCs w:val="18"/>
              </w:rPr>
            </w:pPr>
            <w:r w:rsidRPr="00167B00">
              <w:rPr>
                <w:sz w:val="18"/>
                <w:szCs w:val="18"/>
              </w:rPr>
              <w:t xml:space="preserve">Находить площадь многоугольника, круга. </w:t>
            </w:r>
          </w:p>
          <w:p w:rsidR="00056311" w:rsidRPr="00167B00" w:rsidRDefault="00056311" w:rsidP="005A2FAA">
            <w:pPr>
              <w:rPr>
                <w:sz w:val="18"/>
                <w:szCs w:val="18"/>
              </w:rPr>
            </w:pPr>
            <w:r w:rsidRPr="00167B00">
              <w:rPr>
                <w:sz w:val="18"/>
                <w:szCs w:val="18"/>
              </w:rPr>
              <w:t>Распознавать подобные фигуры, находить отношения длин и площадей.</w:t>
            </w:r>
          </w:p>
          <w:p w:rsidR="00056311" w:rsidRPr="00167B00" w:rsidRDefault="00056311" w:rsidP="005A2FAA">
            <w:pPr>
              <w:rPr>
                <w:sz w:val="18"/>
                <w:szCs w:val="18"/>
              </w:rPr>
            </w:pPr>
            <w:r w:rsidRPr="00167B00">
              <w:rPr>
                <w:sz w:val="18"/>
                <w:szCs w:val="18"/>
              </w:rPr>
              <w:t>Использовать при решении стереометрических задач факты и методы планиметрии.</w:t>
            </w:r>
          </w:p>
        </w:tc>
        <w:tc>
          <w:tcPr>
            <w:tcW w:w="1984" w:type="dxa"/>
          </w:tcPr>
          <w:p w:rsidR="00056311" w:rsidRPr="006049AA" w:rsidRDefault="00067101" w:rsidP="005A2FAA">
            <w:pPr>
              <w:spacing w:after="160"/>
              <w:rPr>
                <w:rFonts w:eastAsia="Calibri"/>
                <w:sz w:val="18"/>
                <w:szCs w:val="18"/>
                <w:lang w:eastAsia="en-US"/>
              </w:rPr>
            </w:pPr>
            <w:hyperlink r:id="rId18" w:history="1">
              <w:r w:rsidR="00056311" w:rsidRPr="006049AA">
                <w:rPr>
                  <w:rFonts w:eastAsia="Calibri"/>
                  <w:color w:val="0563C1"/>
                  <w:sz w:val="18"/>
                  <w:szCs w:val="18"/>
                  <w:u w:val="single"/>
                  <w:lang w:eastAsia="en-US"/>
                </w:rPr>
                <w:t>https://lib.myschool.edu.ru/market?filters=%22subjectIds%22%3A%5B%22277%22%5D</w:t>
              </w:r>
            </w:hyperlink>
          </w:p>
        </w:tc>
      </w:tr>
      <w:tr w:rsidR="00053C6D" w:rsidRPr="00933D4E" w:rsidTr="005A2FAA">
        <w:tc>
          <w:tcPr>
            <w:tcW w:w="710" w:type="dxa"/>
          </w:tcPr>
          <w:p w:rsidR="00053C6D" w:rsidRPr="00077DC7" w:rsidRDefault="00053C6D" w:rsidP="005A2FAA">
            <w:pPr>
              <w:spacing w:after="160"/>
              <w:jc w:val="center"/>
              <w:rPr>
                <w:rFonts w:eastAsia="Calibri"/>
                <w:sz w:val="24"/>
                <w:szCs w:val="24"/>
                <w:lang w:eastAsia="en-US"/>
              </w:rPr>
            </w:pPr>
          </w:p>
        </w:tc>
        <w:tc>
          <w:tcPr>
            <w:tcW w:w="2126" w:type="dxa"/>
          </w:tcPr>
          <w:p w:rsidR="00053C6D" w:rsidRPr="00053C6D" w:rsidRDefault="00053C6D" w:rsidP="005A2FAA">
            <w:pPr>
              <w:rPr>
                <w:b/>
                <w:sz w:val="24"/>
                <w:szCs w:val="24"/>
              </w:rPr>
            </w:pPr>
            <w:r w:rsidRPr="00053C6D">
              <w:rPr>
                <w:b/>
                <w:sz w:val="24"/>
                <w:szCs w:val="24"/>
              </w:rPr>
              <w:t xml:space="preserve">Итого </w:t>
            </w:r>
          </w:p>
        </w:tc>
        <w:tc>
          <w:tcPr>
            <w:tcW w:w="992" w:type="dxa"/>
          </w:tcPr>
          <w:p w:rsidR="00053C6D" w:rsidRPr="00053C6D" w:rsidRDefault="00053C6D" w:rsidP="005A2FAA">
            <w:pPr>
              <w:spacing w:after="160"/>
              <w:jc w:val="center"/>
              <w:rPr>
                <w:rFonts w:eastAsia="Calibri"/>
                <w:b/>
                <w:sz w:val="24"/>
                <w:szCs w:val="24"/>
                <w:lang w:eastAsia="en-US"/>
              </w:rPr>
            </w:pPr>
            <w:r w:rsidRPr="00053C6D">
              <w:rPr>
                <w:rFonts w:eastAsia="Calibri"/>
                <w:b/>
                <w:sz w:val="24"/>
                <w:szCs w:val="24"/>
                <w:lang w:eastAsia="en-US"/>
              </w:rPr>
              <w:t>34</w:t>
            </w:r>
          </w:p>
        </w:tc>
        <w:tc>
          <w:tcPr>
            <w:tcW w:w="4253" w:type="dxa"/>
          </w:tcPr>
          <w:p w:rsidR="00053C6D" w:rsidRPr="00167B00" w:rsidRDefault="00053C6D" w:rsidP="005A2FAA">
            <w:pPr>
              <w:rPr>
                <w:sz w:val="18"/>
                <w:szCs w:val="18"/>
              </w:rPr>
            </w:pPr>
          </w:p>
        </w:tc>
        <w:tc>
          <w:tcPr>
            <w:tcW w:w="1984" w:type="dxa"/>
          </w:tcPr>
          <w:p w:rsidR="00053C6D" w:rsidRDefault="00053C6D" w:rsidP="005A2FAA">
            <w:pPr>
              <w:spacing w:after="160"/>
            </w:pPr>
          </w:p>
        </w:tc>
      </w:tr>
    </w:tbl>
    <w:p w:rsidR="00754F7B" w:rsidRDefault="00754F7B" w:rsidP="00754F7B">
      <w:pPr>
        <w:widowControl w:val="0"/>
        <w:jc w:val="both"/>
        <w:rPr>
          <w:rFonts w:eastAsia="Century Schoolbook"/>
          <w:b/>
          <w:bCs/>
          <w:sz w:val="24"/>
          <w:szCs w:val="24"/>
        </w:rPr>
      </w:pPr>
    </w:p>
    <w:p w:rsidR="00754F7B" w:rsidRPr="00754F7B" w:rsidRDefault="00754F7B" w:rsidP="00754F7B">
      <w:pPr>
        <w:widowControl w:val="0"/>
        <w:jc w:val="both"/>
        <w:rPr>
          <w:rFonts w:eastAsia="Century Schoolbook"/>
          <w:b/>
          <w:bCs/>
          <w:sz w:val="24"/>
          <w:szCs w:val="24"/>
        </w:rPr>
      </w:pPr>
      <w:r w:rsidRPr="00754F7B">
        <w:rPr>
          <w:rFonts w:eastAsia="Century Schoolbook"/>
          <w:b/>
          <w:bCs/>
          <w:sz w:val="24"/>
          <w:szCs w:val="24"/>
        </w:rPr>
        <w:lastRenderedPageBreak/>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076"/>
        <w:gridCol w:w="2252"/>
      </w:tblGrid>
      <w:tr w:rsidR="00754F7B" w:rsidRPr="00754F7B" w:rsidTr="003B5DEE">
        <w:tc>
          <w:tcPr>
            <w:tcW w:w="1242" w:type="dxa"/>
          </w:tcPr>
          <w:p w:rsidR="00754F7B" w:rsidRPr="00754F7B" w:rsidRDefault="00754F7B" w:rsidP="00754F7B">
            <w:pPr>
              <w:widowControl w:val="0"/>
              <w:jc w:val="center"/>
              <w:rPr>
                <w:rFonts w:eastAsia="Century Schoolbook"/>
                <w:b/>
                <w:bCs/>
                <w:sz w:val="24"/>
                <w:szCs w:val="24"/>
              </w:rPr>
            </w:pPr>
          </w:p>
        </w:tc>
        <w:tc>
          <w:tcPr>
            <w:tcW w:w="6076" w:type="dxa"/>
            <w:shd w:val="clear" w:color="auto" w:fill="auto"/>
          </w:tcPr>
          <w:p w:rsidR="00754F7B" w:rsidRPr="00754F7B" w:rsidRDefault="00754F7B" w:rsidP="00754F7B">
            <w:pPr>
              <w:widowControl w:val="0"/>
              <w:jc w:val="center"/>
              <w:rPr>
                <w:rFonts w:eastAsia="Century Schoolbook"/>
                <w:b/>
                <w:bCs/>
                <w:sz w:val="24"/>
                <w:szCs w:val="24"/>
              </w:rPr>
            </w:pPr>
            <w:r w:rsidRPr="00754F7B">
              <w:rPr>
                <w:rFonts w:eastAsia="Century Schoolbook"/>
                <w:b/>
                <w:bCs/>
                <w:sz w:val="24"/>
                <w:szCs w:val="24"/>
              </w:rPr>
              <w:t>Вид работы</w:t>
            </w:r>
          </w:p>
        </w:tc>
        <w:tc>
          <w:tcPr>
            <w:tcW w:w="2252" w:type="dxa"/>
            <w:shd w:val="clear" w:color="auto" w:fill="auto"/>
          </w:tcPr>
          <w:p w:rsidR="00754F7B" w:rsidRPr="00754F7B" w:rsidRDefault="00754F7B" w:rsidP="00754F7B">
            <w:pPr>
              <w:widowControl w:val="0"/>
              <w:jc w:val="center"/>
              <w:rPr>
                <w:rFonts w:eastAsia="Century Schoolbook"/>
                <w:b/>
                <w:bCs/>
                <w:sz w:val="24"/>
                <w:szCs w:val="24"/>
              </w:rPr>
            </w:pPr>
            <w:r w:rsidRPr="00754F7B">
              <w:rPr>
                <w:rFonts w:eastAsia="Century Schoolbook"/>
                <w:b/>
                <w:bCs/>
                <w:sz w:val="24"/>
                <w:szCs w:val="24"/>
              </w:rPr>
              <w:t>Количество часов</w:t>
            </w:r>
          </w:p>
        </w:tc>
      </w:tr>
      <w:tr w:rsidR="00754F7B" w:rsidRPr="00754F7B" w:rsidTr="003B5DEE">
        <w:tc>
          <w:tcPr>
            <w:tcW w:w="1242" w:type="dxa"/>
          </w:tcPr>
          <w:p w:rsidR="00754F7B" w:rsidRPr="00053C6D" w:rsidRDefault="00754F7B" w:rsidP="00754F7B">
            <w:pPr>
              <w:widowControl w:val="0"/>
              <w:jc w:val="both"/>
              <w:rPr>
                <w:rFonts w:eastAsia="Century Schoolbook"/>
                <w:sz w:val="24"/>
                <w:szCs w:val="24"/>
              </w:rPr>
            </w:pPr>
            <w:r w:rsidRPr="00053C6D">
              <w:rPr>
                <w:rFonts w:eastAsia="Century Schoolbook"/>
                <w:sz w:val="24"/>
                <w:szCs w:val="24"/>
              </w:rPr>
              <w:t>11 класс</w:t>
            </w:r>
          </w:p>
        </w:tc>
        <w:tc>
          <w:tcPr>
            <w:tcW w:w="6076" w:type="dxa"/>
            <w:shd w:val="clear" w:color="auto" w:fill="auto"/>
          </w:tcPr>
          <w:p w:rsidR="00754F7B" w:rsidRPr="00053C6D" w:rsidRDefault="00754F7B" w:rsidP="00754F7B">
            <w:pPr>
              <w:widowControl w:val="0"/>
              <w:jc w:val="both"/>
              <w:rPr>
                <w:rFonts w:eastAsia="Century Schoolbook"/>
                <w:sz w:val="24"/>
                <w:szCs w:val="24"/>
              </w:rPr>
            </w:pPr>
            <w:r w:rsidRPr="00053C6D">
              <w:rPr>
                <w:rFonts w:eastAsia="Century Schoolbook"/>
                <w:sz w:val="24"/>
                <w:szCs w:val="24"/>
              </w:rPr>
              <w:t>Контрольные работы</w:t>
            </w:r>
          </w:p>
        </w:tc>
        <w:tc>
          <w:tcPr>
            <w:tcW w:w="2252" w:type="dxa"/>
            <w:shd w:val="clear" w:color="auto" w:fill="auto"/>
          </w:tcPr>
          <w:p w:rsidR="00754F7B" w:rsidRPr="00053C6D" w:rsidRDefault="00053C6D" w:rsidP="00754F7B">
            <w:pPr>
              <w:widowControl w:val="0"/>
              <w:jc w:val="center"/>
              <w:rPr>
                <w:rFonts w:eastAsia="Century Schoolbook"/>
                <w:sz w:val="24"/>
                <w:szCs w:val="24"/>
              </w:rPr>
            </w:pPr>
            <w:r w:rsidRPr="00053C6D">
              <w:rPr>
                <w:rFonts w:eastAsia="Century Schoolbook"/>
                <w:sz w:val="24"/>
                <w:szCs w:val="24"/>
              </w:rPr>
              <w:t>4</w:t>
            </w:r>
          </w:p>
        </w:tc>
      </w:tr>
    </w:tbl>
    <w:p w:rsidR="00053C6D" w:rsidRPr="0071504B" w:rsidRDefault="00053C6D" w:rsidP="0071504B">
      <w:pPr>
        <w:jc w:val="center"/>
        <w:rPr>
          <w:rFonts w:eastAsia="Calibri"/>
          <w:b/>
          <w:sz w:val="24"/>
          <w:szCs w:val="24"/>
          <w:lang w:eastAsia="en-US"/>
        </w:rPr>
      </w:pPr>
    </w:p>
    <w:sectPr w:rsidR="00053C6D" w:rsidRPr="0071504B" w:rsidSect="0038760B">
      <w:headerReference w:type="default" r:id="rId19"/>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01" w:rsidRDefault="00067101" w:rsidP="0091791F">
      <w:r>
        <w:separator/>
      </w:r>
    </w:p>
  </w:endnote>
  <w:endnote w:type="continuationSeparator" w:id="0">
    <w:p w:rsidR="00067101" w:rsidRDefault="00067101" w:rsidP="0091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18859"/>
      <w:docPartObj>
        <w:docPartGallery w:val="Page Numbers (Bottom of Page)"/>
        <w:docPartUnique/>
      </w:docPartObj>
    </w:sdtPr>
    <w:sdtEndPr/>
    <w:sdtContent>
      <w:p w:rsidR="0091791F" w:rsidRDefault="004B27F5">
        <w:pPr>
          <w:pStyle w:val="a5"/>
          <w:jc w:val="center"/>
        </w:pPr>
        <w:r>
          <w:fldChar w:fldCharType="begin"/>
        </w:r>
        <w:r w:rsidR="0091791F">
          <w:instrText>PAGE   \* MERGEFORMAT</w:instrText>
        </w:r>
        <w:r>
          <w:fldChar w:fldCharType="separate"/>
        </w:r>
        <w:r w:rsidR="0038760B">
          <w:rPr>
            <w:noProof/>
          </w:rPr>
          <w:t>2</w:t>
        </w:r>
        <w:r>
          <w:fldChar w:fldCharType="end"/>
        </w:r>
      </w:p>
    </w:sdtContent>
  </w:sdt>
  <w:p w:rsidR="0091791F" w:rsidRDefault="009179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01" w:rsidRDefault="00067101" w:rsidP="0091791F">
      <w:r>
        <w:separator/>
      </w:r>
    </w:p>
  </w:footnote>
  <w:footnote w:type="continuationSeparator" w:id="0">
    <w:p w:rsidR="00067101" w:rsidRDefault="00067101" w:rsidP="00917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91F" w:rsidRDefault="0091791F" w:rsidP="0091791F">
    <w:pPr>
      <w:pStyle w:val="a3"/>
      <w:jc w:val="right"/>
    </w:pPr>
    <w:r>
      <w:t>Рабочая программа по геометрии.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5DB5"/>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CB21EC"/>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554"/>
    <w:rsid w:val="00053C6D"/>
    <w:rsid w:val="00056311"/>
    <w:rsid w:val="00067101"/>
    <w:rsid w:val="001826B8"/>
    <w:rsid w:val="001A77C2"/>
    <w:rsid w:val="0038760B"/>
    <w:rsid w:val="004B27F5"/>
    <w:rsid w:val="004E436B"/>
    <w:rsid w:val="004F77E4"/>
    <w:rsid w:val="0071504B"/>
    <w:rsid w:val="00754F7B"/>
    <w:rsid w:val="00854885"/>
    <w:rsid w:val="0091791F"/>
    <w:rsid w:val="00975554"/>
    <w:rsid w:val="00983958"/>
    <w:rsid w:val="00AA5616"/>
    <w:rsid w:val="00F2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1F"/>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91F"/>
    <w:pPr>
      <w:tabs>
        <w:tab w:val="center" w:pos="4677"/>
        <w:tab w:val="right" w:pos="9355"/>
      </w:tabs>
    </w:pPr>
  </w:style>
  <w:style w:type="character" w:customStyle="1" w:styleId="a4">
    <w:name w:val="Верхний колонтитул Знак"/>
    <w:basedOn w:val="a0"/>
    <w:link w:val="a3"/>
    <w:uiPriority w:val="99"/>
    <w:rsid w:val="0091791F"/>
    <w:rPr>
      <w:rFonts w:ascii="Times New Roman" w:eastAsia="Times New Roman" w:hAnsi="Times New Roman" w:cs="Times New Roman"/>
      <w:lang w:eastAsia="ru-RU"/>
    </w:rPr>
  </w:style>
  <w:style w:type="paragraph" w:styleId="a5">
    <w:name w:val="footer"/>
    <w:basedOn w:val="a"/>
    <w:link w:val="a6"/>
    <w:uiPriority w:val="99"/>
    <w:unhideWhenUsed/>
    <w:rsid w:val="0091791F"/>
    <w:pPr>
      <w:tabs>
        <w:tab w:val="center" w:pos="4677"/>
        <w:tab w:val="right" w:pos="9355"/>
      </w:tabs>
    </w:pPr>
  </w:style>
  <w:style w:type="character" w:customStyle="1" w:styleId="a6">
    <w:name w:val="Нижний колонтитул Знак"/>
    <w:basedOn w:val="a0"/>
    <w:link w:val="a5"/>
    <w:uiPriority w:val="99"/>
    <w:rsid w:val="0091791F"/>
    <w:rPr>
      <w:rFonts w:ascii="Times New Roman" w:eastAsia="Times New Roman" w:hAnsi="Times New Roman" w:cs="Times New Roman"/>
      <w:lang w:eastAsia="ru-RU"/>
    </w:rPr>
  </w:style>
  <w:style w:type="paragraph" w:styleId="a7">
    <w:name w:val="List Paragraph"/>
    <w:basedOn w:val="a"/>
    <w:link w:val="a8"/>
    <w:uiPriority w:val="1"/>
    <w:qFormat/>
    <w:rsid w:val="00056311"/>
    <w:pPr>
      <w:ind w:left="720"/>
      <w:contextualSpacing/>
    </w:pPr>
    <w:rPr>
      <w:sz w:val="24"/>
      <w:szCs w:val="24"/>
    </w:rPr>
  </w:style>
  <w:style w:type="character" w:customStyle="1" w:styleId="a8">
    <w:name w:val="Абзац списка Знак"/>
    <w:link w:val="a7"/>
    <w:uiPriority w:val="1"/>
    <w:qFormat/>
    <w:locked/>
    <w:rsid w:val="00056311"/>
    <w:rPr>
      <w:rFonts w:ascii="Times New Roman" w:eastAsia="Times New Roman" w:hAnsi="Times New Roman" w:cs="Times New Roman"/>
      <w:sz w:val="24"/>
      <w:szCs w:val="24"/>
      <w:lang w:eastAsia="ru-RU"/>
    </w:rPr>
  </w:style>
  <w:style w:type="table" w:styleId="a9">
    <w:name w:val="Table Grid"/>
    <w:basedOn w:val="a1"/>
    <w:uiPriority w:val="59"/>
    <w:rsid w:val="00715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4F77E4"/>
    <w:pPr>
      <w:suppressAutoHyphens/>
      <w:spacing w:after="0" w:line="240" w:lineRule="auto"/>
    </w:pPr>
    <w:rPr>
      <w:rFonts w:ascii="Times New Roman" w:eastAsia="Times New Roman" w:hAnsi="Times New Roman" w:cs="Times New Roman"/>
      <w:color w:val="00000A"/>
      <w:sz w:val="24"/>
      <w:szCs w:val="24"/>
      <w:lang w:eastAsia="zh-CN"/>
    </w:rPr>
  </w:style>
  <w:style w:type="paragraph" w:styleId="aa">
    <w:name w:val="No Spacing"/>
    <w:uiPriority w:val="1"/>
    <w:qFormat/>
    <w:rsid w:val="004F77E4"/>
    <w:pPr>
      <w:suppressAutoHyphens/>
      <w:spacing w:after="0" w:line="240" w:lineRule="auto"/>
    </w:pPr>
    <w:rPr>
      <w:rFonts w:ascii="Calibri" w:eastAsia="Times New Roman" w:hAnsi="Calibri" w:cs="Times New Roman"/>
      <w:lang w:val="en-US" w:eastAsia="zh-CN" w:bidi="en-US"/>
    </w:rPr>
  </w:style>
  <w:style w:type="paragraph" w:styleId="ab">
    <w:name w:val="Balloon Text"/>
    <w:basedOn w:val="a"/>
    <w:link w:val="ac"/>
    <w:uiPriority w:val="99"/>
    <w:semiHidden/>
    <w:unhideWhenUsed/>
    <w:rsid w:val="001826B8"/>
    <w:rPr>
      <w:rFonts w:ascii="Tahoma" w:hAnsi="Tahoma" w:cs="Tahoma"/>
      <w:sz w:val="16"/>
      <w:szCs w:val="16"/>
    </w:rPr>
  </w:style>
  <w:style w:type="character" w:customStyle="1" w:styleId="ac">
    <w:name w:val="Текст выноски Знак"/>
    <w:basedOn w:val="a0"/>
    <w:link w:val="ab"/>
    <w:uiPriority w:val="99"/>
    <w:semiHidden/>
    <w:rsid w:val="001826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myschool.edu.ru/market?filters=%22subjectIds%22%3A%5B%22277%22%5D" TargetMode="External"/><Relationship Id="rId18" Type="http://schemas.openxmlformats.org/officeDocument/2006/relationships/hyperlink" Target="https://lib.myschool.edu.ru/market?filters=%22subjectIds%22%3A%5B%22277%22%5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b.myschool.edu.ru/market?filters=%22subjectIds%22%3A%5B%22277%22%5D" TargetMode="External"/><Relationship Id="rId17" Type="http://schemas.openxmlformats.org/officeDocument/2006/relationships/hyperlink" Target="https://lib.myschool.edu.ru/market?filters=%22subjectIds%22%3A%5B%22277%22%5D" TargetMode="External"/><Relationship Id="rId2" Type="http://schemas.openxmlformats.org/officeDocument/2006/relationships/styles" Target="styles.xml"/><Relationship Id="rId16" Type="http://schemas.openxmlformats.org/officeDocument/2006/relationships/hyperlink" Target="https://lib.myschool.edu.ru/market?filters=%22subjectIds%22%3A%5B%22277%22%5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b.myschool.edu.ru/market?filters=%22subjectIds%22%3A%5B%22277%22%5D" TargetMode="External"/><Relationship Id="rId5" Type="http://schemas.openxmlformats.org/officeDocument/2006/relationships/webSettings" Target="webSettings.xml"/><Relationship Id="rId15" Type="http://schemas.openxmlformats.org/officeDocument/2006/relationships/hyperlink" Target="https://lib.myschool.edu.ru/market?filters=%22subjectIds%22%3A%5B%22277%22%5D" TargetMode="External"/><Relationship Id="rId10" Type="http://schemas.openxmlformats.org/officeDocument/2006/relationships/hyperlink" Target="https://lib.myschool.edu.ru/market?filters=%22subjectIds%22%3A%5B%22277%22%5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myschool.edu.ru/market?filters=%22subjectIds%22%3A%5B%22277%22%5D" TargetMode="External"/><Relationship Id="rId14" Type="http://schemas.openxmlformats.org/officeDocument/2006/relationships/hyperlink" Target="https://lib.myschool.edu.ru/market?filters=%22subjectIds%22%3A%5B%22277%22%5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5603</Words>
  <Characters>31942</Characters>
  <Application>Microsoft Office Word</Application>
  <DocSecurity>0</DocSecurity>
  <Lines>266</Lines>
  <Paragraphs>74</Paragraphs>
  <ScaleCrop>false</ScaleCrop>
  <Company/>
  <LinksUpToDate>false</LinksUpToDate>
  <CharactersWithSpaces>37471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Admin-Abdulla</cp:lastModifiedBy>
  <cp:revision>12</cp:revision>
  <dcterms:created xsi:type="dcterms:W3CDTF">2023-08-01T18:56:00Z</dcterms:created>
  <dcterms:modified xsi:type="dcterms:W3CDTF">2023-10-16T21:04:00Z</dcterms:modified>
</cp:coreProperties>
</file>