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53A" w:rsidRDefault="003E7B83" w:rsidP="009B453A">
      <w:pPr>
        <w:spacing w:after="0" w:line="240" w:lineRule="auto"/>
        <w:jc w:val="center"/>
        <w:rPr>
          <w:rFonts w:ascii="Times New Roman" w:hAnsi="Times New Roman"/>
          <w:b/>
          <w:sz w:val="24"/>
          <w:szCs w:val="24"/>
        </w:rPr>
      </w:pPr>
      <w:r>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720.75pt">
            <v:imagedata r:id="rId8" o:title="география 5-9"/>
          </v:shape>
        </w:pict>
      </w:r>
    </w:p>
    <w:p w:rsidR="003E7B83" w:rsidRDefault="003E7B83" w:rsidP="009B453A">
      <w:pPr>
        <w:spacing w:after="0" w:line="240" w:lineRule="auto"/>
        <w:jc w:val="center"/>
        <w:rPr>
          <w:rFonts w:ascii="Times New Roman" w:hAnsi="Times New Roman"/>
          <w:b/>
          <w:sz w:val="24"/>
          <w:szCs w:val="24"/>
        </w:rPr>
      </w:pPr>
    </w:p>
    <w:p w:rsidR="003E7B83" w:rsidRDefault="003E7B83" w:rsidP="009B453A">
      <w:pPr>
        <w:spacing w:after="0" w:line="240" w:lineRule="auto"/>
        <w:jc w:val="center"/>
        <w:rPr>
          <w:rFonts w:ascii="Times New Roman" w:hAnsi="Times New Roman"/>
          <w:b/>
          <w:sz w:val="24"/>
          <w:szCs w:val="24"/>
        </w:rPr>
      </w:pPr>
    </w:p>
    <w:p w:rsidR="003E7B83" w:rsidRDefault="003E7B83" w:rsidP="009B453A">
      <w:pPr>
        <w:spacing w:after="0" w:line="240" w:lineRule="auto"/>
        <w:jc w:val="center"/>
        <w:rPr>
          <w:rFonts w:ascii="Times New Roman" w:hAnsi="Times New Roman"/>
          <w:b/>
          <w:sz w:val="24"/>
          <w:szCs w:val="24"/>
        </w:rPr>
      </w:pPr>
      <w:bookmarkStart w:id="0" w:name="_GoBack"/>
      <w:bookmarkEnd w:id="0"/>
    </w:p>
    <w:p w:rsidR="009B453A" w:rsidRPr="009B453A" w:rsidRDefault="009B453A" w:rsidP="009B453A">
      <w:pPr>
        <w:spacing w:after="0" w:line="240" w:lineRule="auto"/>
        <w:jc w:val="center"/>
        <w:rPr>
          <w:rFonts w:ascii="Times New Roman" w:hAnsi="Times New Roman"/>
          <w:b/>
          <w:sz w:val="24"/>
          <w:szCs w:val="24"/>
        </w:rPr>
      </w:pPr>
      <w:r w:rsidRPr="009B453A">
        <w:rPr>
          <w:rFonts w:ascii="Times New Roman" w:hAnsi="Times New Roman"/>
          <w:b/>
          <w:sz w:val="24"/>
          <w:szCs w:val="24"/>
        </w:rPr>
        <w:lastRenderedPageBreak/>
        <w:t>ПОЯСНИТЕЛЬНАЯ ЗАПИСКА</w:t>
      </w:r>
    </w:p>
    <w:p w:rsidR="009B453A" w:rsidRPr="009B453A" w:rsidRDefault="009B453A" w:rsidP="009B453A">
      <w:pPr>
        <w:tabs>
          <w:tab w:val="left" w:pos="709"/>
        </w:tabs>
        <w:spacing w:after="0" w:line="240" w:lineRule="auto"/>
        <w:ind w:firstLine="709"/>
        <w:jc w:val="both"/>
        <w:rPr>
          <w:rFonts w:ascii="Times New Roman" w:hAnsi="Times New Roman"/>
          <w:sz w:val="24"/>
          <w:szCs w:val="24"/>
        </w:rPr>
      </w:pPr>
      <w:r w:rsidRPr="009B453A">
        <w:rPr>
          <w:rFonts w:ascii="Times New Roman" w:hAnsi="Times New Roman"/>
          <w:sz w:val="24"/>
          <w:szCs w:val="24"/>
        </w:rPr>
        <w:t xml:space="preserve">Рабочая программа </w:t>
      </w:r>
      <w:r w:rsidR="001D06F5" w:rsidRPr="001D06F5">
        <w:rPr>
          <w:rFonts w:ascii="Times New Roman" w:hAnsi="Times New Roman"/>
          <w:sz w:val="24"/>
          <w:szCs w:val="24"/>
        </w:rPr>
        <w:t>по учебному предмету</w:t>
      </w:r>
      <w:r w:rsidRPr="009B453A">
        <w:rPr>
          <w:rFonts w:ascii="Times New Roman" w:hAnsi="Times New Roman"/>
          <w:sz w:val="24"/>
          <w:szCs w:val="24"/>
        </w:rPr>
        <w:t xml:space="preserve">«География» </w:t>
      </w:r>
      <w:r>
        <w:rPr>
          <w:rFonts w:ascii="Times New Roman" w:hAnsi="Times New Roman"/>
          <w:sz w:val="24"/>
          <w:szCs w:val="24"/>
        </w:rPr>
        <w:t xml:space="preserve">для 5-9 классов </w:t>
      </w:r>
      <w:r w:rsidRPr="009B453A">
        <w:rPr>
          <w:rFonts w:ascii="Times New Roman" w:hAnsi="Times New Roman"/>
          <w:sz w:val="24"/>
          <w:szCs w:val="24"/>
        </w:rPr>
        <w:t xml:space="preserve"> составлена на основе Федеральной рабочей программы учебного предмета «География», требований к результатам освоения ООП ООО, представленных в ФГОС ООО, а также Федеральной программы воспитания, с учётом </w:t>
      </w:r>
      <w:r w:rsidRPr="009B453A">
        <w:rPr>
          <w:rFonts w:ascii="Times New Roman" w:hAnsi="Times New Roman"/>
          <w:sz w:val="24"/>
          <w:szCs w:val="24"/>
          <w:shd w:val="clear" w:color="auto" w:fill="FFFFFF"/>
        </w:rPr>
        <w:t>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Изучение географии в общем образовании направлено на достижение следующих целей: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B453A" w:rsidRPr="009B453A" w:rsidRDefault="00141C62" w:rsidP="009B453A">
      <w:pPr>
        <w:spacing w:after="0" w:line="240" w:lineRule="auto"/>
        <w:ind w:firstLine="709"/>
        <w:jc w:val="both"/>
        <w:rPr>
          <w:rFonts w:ascii="Times New Roman" w:hAnsi="Times New Roman"/>
          <w:sz w:val="24"/>
          <w:szCs w:val="24"/>
        </w:rPr>
      </w:pPr>
      <w:r>
        <w:rPr>
          <w:rFonts w:ascii="Times New Roman" w:hAnsi="Times New Roman"/>
          <w:sz w:val="24"/>
          <w:szCs w:val="24"/>
        </w:rPr>
        <w:t>7</w:t>
      </w:r>
      <w:r w:rsidR="009B453A">
        <w:rPr>
          <w:rFonts w:ascii="Times New Roman" w:hAnsi="Times New Roman"/>
          <w:sz w:val="24"/>
          <w:szCs w:val="24"/>
        </w:rPr>
        <w:t>-9 классах 68 часов (два часа в неделю).</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Воспитательный потенциал предмета «География» реализуется через:</w:t>
      </w:r>
      <w:r w:rsidRPr="009B453A">
        <w:rPr>
          <w:rFonts w:ascii="Times New Roman" w:hAnsi="Times New Roman"/>
          <w:sz w:val="24"/>
          <w:szCs w:val="24"/>
        </w:rPr>
        <w:tab/>
      </w:r>
      <w:r w:rsidRPr="009B453A">
        <w:rPr>
          <w:rFonts w:ascii="Times New Roman" w:hAnsi="Times New Roman"/>
          <w:sz w:val="24"/>
          <w:szCs w:val="24"/>
        </w:rPr>
        <w:tab/>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lastRenderedPageBreak/>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классе;</w:t>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B453A" w:rsidRPr="009B453A" w:rsidRDefault="009B453A" w:rsidP="009B453A">
      <w:pPr>
        <w:spacing w:after="0" w:line="240" w:lineRule="auto"/>
        <w:jc w:val="both"/>
        <w:rPr>
          <w:rFonts w:ascii="Times New Roman" w:eastAsia="Calibri" w:hAnsi="Times New Roman"/>
          <w:sz w:val="24"/>
          <w:szCs w:val="24"/>
        </w:rPr>
      </w:pPr>
    </w:p>
    <w:p w:rsidR="009B453A" w:rsidRDefault="009B453A" w:rsidP="009B453A">
      <w:pPr>
        <w:spacing w:after="0" w:line="240" w:lineRule="auto"/>
        <w:ind w:firstLine="709"/>
        <w:jc w:val="center"/>
        <w:rPr>
          <w:rFonts w:ascii="Times New Roman" w:eastAsia="Calibri" w:hAnsi="Times New Roman"/>
          <w:b/>
          <w:bCs/>
          <w:sz w:val="24"/>
          <w:szCs w:val="24"/>
        </w:rPr>
      </w:pPr>
      <w:r w:rsidRPr="009B453A">
        <w:rPr>
          <w:rFonts w:ascii="Times New Roman" w:eastAsia="Calibri" w:hAnsi="Times New Roman"/>
          <w:b/>
          <w:bCs/>
          <w:sz w:val="24"/>
          <w:szCs w:val="24"/>
        </w:rPr>
        <w:t>СОДЕРЖАНИЕ УЧЕБНОГО ПРЕДМЕТА</w:t>
      </w:r>
      <w:r>
        <w:rPr>
          <w:rFonts w:ascii="Times New Roman" w:eastAsia="Calibri" w:hAnsi="Times New Roman"/>
          <w:b/>
          <w:bCs/>
          <w:sz w:val="24"/>
          <w:szCs w:val="24"/>
        </w:rPr>
        <w:t xml:space="preserve"> «ГЕОГРАФИЯ» </w:t>
      </w:r>
    </w:p>
    <w:p w:rsidR="009B453A" w:rsidRPr="009B453A" w:rsidRDefault="009B453A" w:rsidP="009B453A">
      <w:pPr>
        <w:spacing w:after="0" w:line="240" w:lineRule="auto"/>
        <w:ind w:firstLine="709"/>
        <w:jc w:val="center"/>
        <w:rPr>
          <w:rFonts w:ascii="Times New Roman" w:eastAsia="Calibri" w:hAnsi="Times New Roman"/>
          <w:b/>
          <w:bCs/>
          <w:sz w:val="24"/>
          <w:szCs w:val="24"/>
        </w:rPr>
      </w:pPr>
      <w:r>
        <w:rPr>
          <w:rFonts w:ascii="Times New Roman" w:eastAsia="Calibri" w:hAnsi="Times New Roman"/>
          <w:b/>
          <w:bCs/>
          <w:sz w:val="24"/>
          <w:szCs w:val="24"/>
        </w:rPr>
        <w:t>НА УРОВНЕ ОСНОВНОГО ОБЩЕГО ОБРАЗОВАНИЯ</w:t>
      </w:r>
    </w:p>
    <w:p w:rsidR="00665A20" w:rsidRDefault="00665A20" w:rsidP="009B453A">
      <w:pPr>
        <w:spacing w:after="0" w:line="240" w:lineRule="auto"/>
        <w:jc w:val="both"/>
        <w:rPr>
          <w:rFonts w:ascii="Times New Roman" w:hAnsi="Times New Roman"/>
          <w:b/>
          <w:sz w:val="24"/>
          <w:szCs w:val="24"/>
          <w:u w:val="single"/>
        </w:rPr>
      </w:pPr>
    </w:p>
    <w:p w:rsidR="009B453A" w:rsidRPr="009B453A" w:rsidRDefault="00665A20" w:rsidP="008F09E2">
      <w:pPr>
        <w:spacing w:after="0" w:line="240" w:lineRule="auto"/>
        <w:jc w:val="both"/>
        <w:rPr>
          <w:rFonts w:ascii="Times New Roman" w:hAnsi="Times New Roman"/>
          <w:b/>
          <w:sz w:val="24"/>
          <w:szCs w:val="24"/>
          <w:u w:val="single"/>
        </w:rPr>
      </w:pPr>
      <w:r w:rsidRPr="00665A20">
        <w:rPr>
          <w:rFonts w:ascii="Times New Roman" w:hAnsi="Times New Roman"/>
          <w:b/>
          <w:sz w:val="24"/>
          <w:szCs w:val="24"/>
          <w:u w:val="single"/>
        </w:rPr>
        <w:t>5 КЛАСС</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Раздел 1. Географическое изучение Земли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Введение</w:t>
      </w:r>
      <w:r w:rsidRPr="009B453A">
        <w:rPr>
          <w:rFonts w:ascii="Times New Roman" w:hAnsi="Times New Roman"/>
          <w:sz w:val="24"/>
          <w:szCs w:val="24"/>
        </w:rPr>
        <w:t>. География — наука о планете Земля</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Практическая работа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Организация фенологических наблюдений в природе: планирование, участие в групповой работе, форма систематизации данных.</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Тема 1. История географических открытий</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Практические работы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Обозначение на контурной карте географических объектов, открытых в разные периоды.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2. Сравнение карт Эратосфена, Птолемея и современных карт по предложенным учителем вопросам.</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Раздел 2. Изображения земной поверхности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Тема 1. Планы местности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Практические работы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Определение направлений и расстояний по плану мест</w:t>
      </w:r>
      <w:r w:rsidRPr="009B453A">
        <w:rPr>
          <w:rFonts w:ascii="Times New Roman" w:hAnsi="Times New Roman"/>
          <w:sz w:val="24"/>
          <w:szCs w:val="24"/>
        </w:rPr>
        <w:softHyphen/>
        <w:t>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2. Составление описания маршрута по плану местности.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lastRenderedPageBreak/>
        <w:t>Тема 2. Географические карты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Практические работы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Определение направлений и расстояний по карте полушарий.</w:t>
      </w:r>
    </w:p>
    <w:p w:rsidR="00665A20"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2. Определение географических координат объектов и определение объектов по их географическим координатам.</w:t>
      </w:r>
    </w:p>
    <w:p w:rsidR="00665A20" w:rsidRDefault="00665A20" w:rsidP="008C1542">
      <w:pPr>
        <w:spacing w:after="0" w:line="240" w:lineRule="auto"/>
        <w:ind w:firstLine="709"/>
        <w:jc w:val="both"/>
        <w:rPr>
          <w:rFonts w:ascii="Times New Roman" w:hAnsi="Times New Roman"/>
          <w:sz w:val="24"/>
          <w:szCs w:val="24"/>
        </w:rPr>
      </w:pP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Раздел 3. Земля — планета Солнечной системы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Земля в Солнечной системе. Гипотезы возникновения Земли. Форма, размеры Земли, их географические следствия.</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Влияние Космоса на Землю и жизнь людей.</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Практическая работа</w:t>
      </w:r>
    </w:p>
    <w:p w:rsidR="00665A20"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B453A" w:rsidRPr="009B453A" w:rsidRDefault="009B453A" w:rsidP="008F09E2">
      <w:pPr>
        <w:spacing w:after="0" w:line="240" w:lineRule="auto"/>
        <w:ind w:left="708" w:firstLine="1"/>
        <w:jc w:val="both"/>
        <w:rPr>
          <w:rFonts w:ascii="Times New Roman" w:hAnsi="Times New Roman"/>
          <w:sz w:val="21"/>
          <w:szCs w:val="21"/>
        </w:rPr>
      </w:pPr>
      <w:r w:rsidRPr="009B453A">
        <w:rPr>
          <w:rFonts w:ascii="Times New Roman" w:hAnsi="Times New Roman"/>
          <w:b/>
          <w:bCs/>
          <w:sz w:val="24"/>
          <w:szCs w:val="24"/>
        </w:rPr>
        <w:br/>
        <w:t>Раздел 4. Оболочки Земли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Тема 1. Литосфера — каменная оболочка Земли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Практическая работа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Описание горной системы или равнины по физической карте.</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Заключение</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Практикум «Сезонные изменения в природе своей местности»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Практическая работа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Анализ результатов фенологических наблюдений и наблюдений за погодой.</w:t>
      </w:r>
    </w:p>
    <w:p w:rsidR="009B453A" w:rsidRPr="009B453A" w:rsidRDefault="009B453A" w:rsidP="008C1542">
      <w:pPr>
        <w:autoSpaceDE w:val="0"/>
        <w:autoSpaceDN w:val="0"/>
        <w:adjustRightInd w:val="0"/>
        <w:spacing w:after="0" w:line="240" w:lineRule="auto"/>
        <w:ind w:firstLine="709"/>
        <w:jc w:val="both"/>
        <w:rPr>
          <w:rFonts w:ascii="Times New Roman" w:hAnsi="Times New Roman"/>
          <w:b/>
          <w:bCs/>
          <w:sz w:val="24"/>
          <w:szCs w:val="24"/>
        </w:rPr>
      </w:pPr>
    </w:p>
    <w:p w:rsidR="00665A20" w:rsidRDefault="00665A20" w:rsidP="008F09E2">
      <w:pPr>
        <w:spacing w:after="0" w:line="240" w:lineRule="auto"/>
        <w:jc w:val="both"/>
        <w:rPr>
          <w:rFonts w:ascii="Times New Roman" w:hAnsi="Times New Roman"/>
          <w:b/>
          <w:sz w:val="24"/>
          <w:szCs w:val="24"/>
          <w:u w:val="single"/>
        </w:rPr>
      </w:pPr>
      <w:r>
        <w:rPr>
          <w:rFonts w:ascii="Times New Roman" w:hAnsi="Times New Roman"/>
          <w:b/>
          <w:sz w:val="24"/>
          <w:szCs w:val="24"/>
          <w:u w:val="single"/>
        </w:rPr>
        <w:t>6</w:t>
      </w:r>
      <w:r w:rsidRPr="00665A20">
        <w:rPr>
          <w:rFonts w:ascii="Times New Roman" w:hAnsi="Times New Roman"/>
          <w:b/>
          <w:sz w:val="24"/>
          <w:szCs w:val="24"/>
          <w:u w:val="single"/>
        </w:rPr>
        <w:t xml:space="preserve"> КЛАСС</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Раздел 1. Оболочки Земли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Тема 1. Гидросфера — водная оболочка Земли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Гидросфера и методы её изучения. Части гидросферы. Мировой круговорот воды. Значение гидросферы.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Воды суши. Способы изображения внутренних вод на картах.</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Реки: горные и равнинные. Речная система, бассейн, водораздел. Пороги и водопады. Питание и режим реки.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Многолетняя мерзлота. Болота, их образование.</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Стихийные явления в гидросфере, методы наблюдения и защиты.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Человек и гидросфера. Использование человеком энергии воды.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Использование космических методов в исследовании влияния человека на гидросферу.</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Практические работы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1. Сравнение двух рек (России и мира) по заданным признакам.</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2. Характеристика одного из крупнейших озёр России по плану в форме презентации.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3. Составление перечня поверхностных водных объектов своего края и их систематизация в форме таблицы.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Тема 2. Атмосфера — воздушная оболочка Земли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Воздушная оболочка Земли: газовый состав, строение и значение атмосферы.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Атмосферное давление. Ветер и причины его возникновения. Роза ветров. Бризы. Муссоны. </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Погода и её показатели.  Причины изменения погоды.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Климат и климатообразующие факторы. Зависимость климата от географической широты и высоты местности над уровнем моря.</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Практические работы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1. Представление результатов наблюдения за погодой своей местности.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lastRenderedPageBreak/>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Тема 3. Биосфера — оболочка жизни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Человек как часть биосферы. Распространение людей на Земле.</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Исследования и экологические проблемы.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Практические работы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1. Характеристика растительности участка местности своего края.</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Заключение</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Природно-территориальные комплексы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Природная среда. Охрана природы. Природные особо охраняемые территории. Всемирное наследие ЮНЕСКО.</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Практическая работа (выполняется на местности)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1. Характеристика локального природного комплекса по плану.</w:t>
      </w:r>
    </w:p>
    <w:p w:rsidR="00665A20" w:rsidRDefault="00665A20" w:rsidP="008C1542">
      <w:pPr>
        <w:autoSpaceDE w:val="0"/>
        <w:autoSpaceDN w:val="0"/>
        <w:adjustRightInd w:val="0"/>
        <w:spacing w:after="0" w:line="240" w:lineRule="auto"/>
        <w:ind w:firstLine="709"/>
        <w:jc w:val="both"/>
        <w:rPr>
          <w:rFonts w:ascii="Times New Roman" w:hAnsi="Times New Roman"/>
          <w:b/>
          <w:bCs/>
          <w:sz w:val="24"/>
          <w:szCs w:val="24"/>
        </w:rPr>
      </w:pPr>
    </w:p>
    <w:p w:rsidR="00665A20" w:rsidRDefault="00665A20" w:rsidP="008F09E2">
      <w:pPr>
        <w:spacing w:after="0" w:line="240" w:lineRule="auto"/>
        <w:jc w:val="both"/>
        <w:rPr>
          <w:rFonts w:ascii="Times New Roman" w:hAnsi="Times New Roman"/>
          <w:b/>
          <w:sz w:val="24"/>
          <w:szCs w:val="24"/>
          <w:u w:val="single"/>
        </w:rPr>
      </w:pPr>
      <w:r>
        <w:rPr>
          <w:rFonts w:ascii="Times New Roman" w:hAnsi="Times New Roman"/>
          <w:b/>
          <w:sz w:val="24"/>
          <w:szCs w:val="24"/>
          <w:u w:val="single"/>
        </w:rPr>
        <w:t>7</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1. Главные закономерности природы Земли</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Географическая оболочка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Выявление проявления широтной зональности по картам природных зон.</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Литосфера и рельеф Земли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вулканических или сейсмических событий, о которых говорится в тексте.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3. Атмосфера и климаты Земли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Описание климата территории по климатической карте и климатограмме.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lastRenderedPageBreak/>
        <w:t>Тема 4. Мировой океан — основная часть гидросферы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2. Человечество на Земле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Численность населения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Страны и народы мира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8C1542">
        <w:rPr>
          <w:rFonts w:ascii="Times New Roman" w:hAnsi="Times New Roman"/>
          <w:color w:val="000000"/>
          <w:sz w:val="24"/>
          <w:szCs w:val="24"/>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Сравнение занятий населения двух стран по комплексным картам.</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3. Материки и страны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Южные материки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Сравнение географического положения двух (любых) южных материков.</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3. Сравнение особенностей климата Африки, Южной Америки и Австралии по плану.</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4. Описание Австралии или одной из стран Африки или Южной Америки по географическим картам.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5. Объяснение особенностей размещения населения Австралии или одной из стран Африки или Южной Америки.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Северные материки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3. Взаимодействие природы и общества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8C1542" w:rsidRPr="009B453A" w:rsidRDefault="008C1542" w:rsidP="008C1542">
      <w:pPr>
        <w:spacing w:after="0" w:line="240" w:lineRule="auto"/>
        <w:ind w:firstLine="709"/>
        <w:jc w:val="both"/>
        <w:rPr>
          <w:rFonts w:ascii="Times New Roman" w:hAnsi="Times New Roman"/>
          <w:b/>
          <w:sz w:val="24"/>
          <w:szCs w:val="24"/>
          <w:u w:val="single"/>
        </w:rPr>
      </w:pPr>
    </w:p>
    <w:p w:rsidR="00665A20" w:rsidRDefault="00665A20" w:rsidP="008C1542">
      <w:pPr>
        <w:autoSpaceDE w:val="0"/>
        <w:autoSpaceDN w:val="0"/>
        <w:adjustRightInd w:val="0"/>
        <w:spacing w:after="0" w:line="240" w:lineRule="auto"/>
        <w:ind w:firstLine="709"/>
        <w:jc w:val="both"/>
        <w:rPr>
          <w:rFonts w:ascii="Times New Roman" w:hAnsi="Times New Roman"/>
          <w:b/>
          <w:bCs/>
          <w:sz w:val="24"/>
          <w:szCs w:val="24"/>
        </w:rPr>
      </w:pPr>
    </w:p>
    <w:p w:rsidR="00665A20" w:rsidRPr="009B453A" w:rsidRDefault="00665A20" w:rsidP="008F09E2">
      <w:pPr>
        <w:spacing w:after="0" w:line="240" w:lineRule="auto"/>
        <w:jc w:val="both"/>
        <w:rPr>
          <w:rFonts w:ascii="Times New Roman" w:hAnsi="Times New Roman"/>
          <w:b/>
          <w:sz w:val="24"/>
          <w:szCs w:val="24"/>
          <w:u w:val="single"/>
        </w:rPr>
      </w:pPr>
      <w:r>
        <w:rPr>
          <w:rFonts w:ascii="Times New Roman" w:hAnsi="Times New Roman"/>
          <w:b/>
          <w:sz w:val="24"/>
          <w:szCs w:val="24"/>
          <w:u w:val="single"/>
        </w:rPr>
        <w:t>8</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1. Географическое пространство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История формирования и освоения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Географическое положение и границы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C1542" w:rsidRPr="008C1542" w:rsidRDefault="008C1542" w:rsidP="008F09E2">
      <w:pPr>
        <w:spacing w:after="0" w:line="240" w:lineRule="auto"/>
        <w:ind w:left="708" w:firstLine="1"/>
        <w:jc w:val="both"/>
        <w:rPr>
          <w:rFonts w:ascii="Times New Roman" w:hAnsi="Times New Roman"/>
          <w:color w:val="000000"/>
          <w:sz w:val="21"/>
          <w:szCs w:val="21"/>
        </w:rPr>
      </w:pPr>
      <w:r w:rsidRPr="008C1542">
        <w:rPr>
          <w:rFonts w:ascii="Times New Roman" w:hAnsi="Times New Roman"/>
          <w:b/>
          <w:bCs/>
          <w:color w:val="000000"/>
          <w:sz w:val="24"/>
          <w:szCs w:val="24"/>
        </w:rPr>
        <w:br/>
        <w:t>Тема 3. Время на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Определение различия во времени для разных городов России по карте часовых зон.</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lastRenderedPageBreak/>
        <w:t>Тема 4. Административно-территориальное устройство России. Районирование территории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2. Природа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Природные условия и ресурсы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Геологическое строение, рельеф и полезные ископаемые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Объяснение распространения по территории России опасных геологических явлений.</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особенностей рельефа своего края.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3. Климат и климатические ресурсы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8C1542">
        <w:rPr>
          <w:rFonts w:ascii="Times New Roman" w:hAnsi="Times New Roman"/>
          <w:color w:val="000000"/>
          <w:sz w:val="24"/>
          <w:szCs w:val="24"/>
        </w:rPr>
        <w:softHyphen/>
        <w:t>ческие явления. Наблюдаемые климатические изменения на территории России и их возможные следствия. Особенности кли</w:t>
      </w:r>
      <w:r w:rsidRPr="008C1542">
        <w:rPr>
          <w:rFonts w:ascii="Times New Roman" w:hAnsi="Times New Roman"/>
          <w:color w:val="000000"/>
          <w:sz w:val="24"/>
          <w:szCs w:val="24"/>
        </w:rPr>
        <w:softHyphen/>
        <w:t>мата своего края.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Описание и прогнозирование погоды территории по карте погоды.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4. Моря России. Внутренние воды и водные ресурсы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Сравнение особенностей режима и характера течения двух рек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распространения опасных гидрологических природных явлений на территории страны.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5. Природно-хозяйственные зоны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Природно-хозяйственные зоны России: взаимосвязь и взаимообусловленность их компонентов.</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Высотная поясность в горах на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Объяснение различий структуры высотной поясности в горных системах.</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3. Население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Численность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Территориальные особенности размещения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3. Народы и религии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4. Половой и возрастной состав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8C1542">
        <w:rPr>
          <w:rFonts w:ascii="Times New Roman" w:hAnsi="Times New Roman"/>
          <w:color w:val="000000"/>
          <w:sz w:val="24"/>
          <w:szCs w:val="24"/>
        </w:rPr>
        <w:softHyphen/>
        <w:t>ни мужского и женского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5. Человеческий капитал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numPr>
          <w:ilvl w:val="0"/>
          <w:numId w:val="4"/>
        </w:numPr>
        <w:spacing w:after="0" w:line="240" w:lineRule="auto"/>
        <w:ind w:left="0" w:firstLine="709"/>
        <w:jc w:val="both"/>
        <w:rPr>
          <w:rFonts w:ascii="Times New Roman" w:hAnsi="Times New Roman"/>
          <w:color w:val="000000"/>
          <w:sz w:val="24"/>
          <w:szCs w:val="24"/>
        </w:rPr>
      </w:pPr>
      <w:r w:rsidRPr="008C1542">
        <w:rPr>
          <w:rFonts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rsidR="00665A20" w:rsidRDefault="00665A20" w:rsidP="008C1542">
      <w:pPr>
        <w:autoSpaceDE w:val="0"/>
        <w:autoSpaceDN w:val="0"/>
        <w:adjustRightInd w:val="0"/>
        <w:spacing w:after="0" w:line="240" w:lineRule="auto"/>
        <w:ind w:firstLine="709"/>
        <w:jc w:val="both"/>
        <w:rPr>
          <w:rFonts w:ascii="Times New Roman" w:hAnsi="Times New Roman"/>
          <w:b/>
          <w:bCs/>
          <w:sz w:val="24"/>
          <w:szCs w:val="24"/>
        </w:rPr>
      </w:pPr>
    </w:p>
    <w:p w:rsidR="00665A20" w:rsidRDefault="00665A20" w:rsidP="008F09E2">
      <w:pPr>
        <w:spacing w:after="0" w:line="240" w:lineRule="auto"/>
        <w:jc w:val="both"/>
        <w:rPr>
          <w:rFonts w:ascii="Times New Roman" w:hAnsi="Times New Roman"/>
          <w:b/>
          <w:sz w:val="24"/>
          <w:szCs w:val="24"/>
          <w:u w:val="single"/>
        </w:rPr>
      </w:pPr>
      <w:r>
        <w:rPr>
          <w:rFonts w:ascii="Times New Roman" w:hAnsi="Times New Roman"/>
          <w:b/>
          <w:sz w:val="24"/>
          <w:szCs w:val="24"/>
          <w:u w:val="single"/>
        </w:rPr>
        <w:t>9</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ind w:firstLine="709"/>
        <w:jc w:val="both"/>
        <w:rPr>
          <w:rFonts w:ascii="Times New Roman" w:hAnsi="Times New Roman"/>
          <w:color w:val="333333"/>
          <w:sz w:val="21"/>
          <w:szCs w:val="21"/>
        </w:rPr>
      </w:pPr>
      <w:r w:rsidRPr="008C1542">
        <w:rPr>
          <w:rFonts w:ascii="Times New Roman" w:hAnsi="Times New Roman"/>
          <w:b/>
          <w:bCs/>
          <w:color w:val="333333"/>
          <w:sz w:val="24"/>
          <w:szCs w:val="24"/>
        </w:rPr>
        <w:t>Раздел 1. Хозяйство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1. Общая характеристика хозяйства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2. Топливно-энергетический комплекс (ТЭК)</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lastRenderedPageBreak/>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2. Сравнительная оценка возможностей для развития энергетики ВИЭ в отдельных регионах страны.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3. Металлургический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4. Машиностроительный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5. Химико-лесной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Химическая промышленность</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Лесопромышленный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6. Агропромышленный комплекс (АПК)</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w:t>
      </w:r>
      <w:r w:rsidRPr="008C1542">
        <w:rPr>
          <w:rFonts w:ascii="Times New Roman" w:hAnsi="Times New Roman"/>
          <w:sz w:val="24"/>
          <w:szCs w:val="24"/>
        </w:rPr>
        <w:lastRenderedPageBreak/>
        <w:t>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Определение влияния природных и социальных факторов на размещение отраслей АПК</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7. Инфраструктурный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транспорт, информационная инфраструктура; сфера обслуживания, рекреационное хозяйство — место и значение в хозяйстве.</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Транспорт и охрана окружающей среды.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Информационная инфраструктура. Рекреационное хозяйство. Особенности сферы обслуживания своего края.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2. Характеристика туристско-рекреационного потенциала своего края.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8. Обобщение знаний</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8C1542" w:rsidRPr="008C1542" w:rsidRDefault="008C1542" w:rsidP="008C1542">
      <w:pPr>
        <w:spacing w:after="0" w:line="240" w:lineRule="auto"/>
        <w:ind w:firstLine="709"/>
        <w:jc w:val="both"/>
        <w:rPr>
          <w:rFonts w:ascii="Times New Roman" w:hAnsi="Times New Roman"/>
          <w:sz w:val="21"/>
          <w:szCs w:val="21"/>
        </w:rPr>
      </w:pP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Раздел 2. Регионы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1. Западный макрорегион (Европейская часть)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Сравнение ЭГП двух географических районов страны по разным источникам информации.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2. Азиатская (Восточная) часть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Сравнение человеческого капитала двух географических районов (субъектов Российской Федерации) по заданным критериям.</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3. Обобщение знаний</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Раздел 6. Россия в современном мире</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C1542" w:rsidRPr="008C1542" w:rsidRDefault="008C1542" w:rsidP="008C1542">
      <w:pPr>
        <w:autoSpaceDE w:val="0"/>
        <w:autoSpaceDN w:val="0"/>
        <w:adjustRightInd w:val="0"/>
        <w:spacing w:after="0" w:line="240" w:lineRule="auto"/>
        <w:ind w:firstLine="709"/>
        <w:jc w:val="both"/>
        <w:rPr>
          <w:rFonts w:ascii="Times New Roman" w:hAnsi="Times New Roman"/>
          <w:b/>
          <w:bCs/>
          <w:sz w:val="24"/>
          <w:szCs w:val="24"/>
        </w:rPr>
      </w:pPr>
    </w:p>
    <w:p w:rsidR="009B453A" w:rsidRPr="009B453A" w:rsidRDefault="009B453A" w:rsidP="008C1542">
      <w:pPr>
        <w:autoSpaceDE w:val="0"/>
        <w:autoSpaceDN w:val="0"/>
        <w:adjustRightInd w:val="0"/>
        <w:spacing w:after="0" w:line="240" w:lineRule="auto"/>
        <w:ind w:firstLine="709"/>
        <w:jc w:val="both"/>
        <w:rPr>
          <w:rFonts w:ascii="Times New Roman" w:hAnsi="Times New Roman"/>
          <w:b/>
          <w:bCs/>
          <w:sz w:val="24"/>
          <w:szCs w:val="24"/>
        </w:rPr>
      </w:pPr>
      <w:r w:rsidRPr="009B453A">
        <w:rPr>
          <w:rFonts w:ascii="Times New Roman" w:hAnsi="Times New Roman"/>
          <w:b/>
          <w:bCs/>
          <w:sz w:val="24"/>
          <w:szCs w:val="24"/>
        </w:rPr>
        <w:t>ПЛАНИРУЕМЫЕ РЕЗУЛЬТАТЫ ОСВОЕНИЯ УЧЕБНОГО ПРЕДМЕТА</w:t>
      </w:r>
    </w:p>
    <w:p w:rsidR="009B453A" w:rsidRPr="009B453A" w:rsidRDefault="009B453A" w:rsidP="008F09E2">
      <w:pPr>
        <w:spacing w:after="0" w:line="240" w:lineRule="auto"/>
        <w:ind w:firstLine="709"/>
        <w:jc w:val="center"/>
        <w:outlineLvl w:val="1"/>
        <w:rPr>
          <w:rFonts w:ascii="Times New Roman" w:hAnsi="Times New Roman"/>
          <w:b/>
          <w:bCs/>
          <w:caps/>
          <w:color w:val="000000"/>
          <w:sz w:val="24"/>
          <w:szCs w:val="24"/>
        </w:rPr>
      </w:pPr>
      <w:r w:rsidRPr="009B453A">
        <w:rPr>
          <w:rFonts w:ascii="Times New Roman" w:hAnsi="Times New Roman"/>
          <w:b/>
          <w:bCs/>
          <w:caps/>
          <w:color w:val="000000"/>
          <w:sz w:val="24"/>
          <w:szCs w:val="24"/>
        </w:rPr>
        <w:t>Л</w:t>
      </w:r>
      <w:r w:rsidR="00665A20" w:rsidRPr="009B453A">
        <w:rPr>
          <w:rFonts w:ascii="Times New Roman" w:hAnsi="Times New Roman"/>
          <w:b/>
          <w:bCs/>
          <w:color w:val="000000"/>
          <w:sz w:val="24"/>
          <w:szCs w:val="24"/>
        </w:rPr>
        <w:t>ичностные результаты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Патриотического воспитания</w:t>
      </w:r>
      <w:r w:rsidRPr="009B453A">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B453A" w:rsidRPr="009B453A" w:rsidRDefault="009B453A" w:rsidP="008C1542">
      <w:pPr>
        <w:spacing w:after="0" w:line="240" w:lineRule="auto"/>
        <w:ind w:firstLine="709"/>
        <w:jc w:val="both"/>
        <w:rPr>
          <w:rFonts w:ascii="Times New Roman" w:hAnsi="Times New Roman"/>
          <w:color w:val="333333"/>
          <w:sz w:val="21"/>
          <w:szCs w:val="21"/>
        </w:rPr>
      </w:pPr>
      <w:r w:rsidRPr="009B453A">
        <w:rPr>
          <w:rFonts w:ascii="Times New Roman" w:hAnsi="Times New Roman"/>
          <w:b/>
          <w:bCs/>
          <w:color w:val="333333"/>
          <w:sz w:val="24"/>
          <w:szCs w:val="24"/>
        </w:rPr>
        <w:t>Гражданского воспитания:</w:t>
      </w:r>
      <w:r w:rsidRPr="009B453A">
        <w:rPr>
          <w:rFonts w:ascii="Times New Roman" w:hAnsi="Times New Roman"/>
          <w:color w:val="333333"/>
          <w:sz w:val="24"/>
          <w:szCs w:val="24"/>
        </w:rPr>
        <w:t> </w:t>
      </w:r>
      <w:r w:rsidRPr="009B453A">
        <w:rPr>
          <w:rFonts w:ascii="Times New Roman" w:hAnsi="Times New Roman"/>
          <w:sz w:val="24"/>
          <w:szCs w:val="24"/>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Духовно</w:t>
      </w:r>
      <w:r w:rsidRPr="009B453A">
        <w:rPr>
          <w:rFonts w:ascii="Times New Roman" w:hAnsi="Times New Roman"/>
          <w:b/>
          <w:bCs/>
          <w:color w:val="333333"/>
          <w:sz w:val="24"/>
          <w:szCs w:val="24"/>
        </w:rPr>
        <w:t>-</w:t>
      </w:r>
      <w:r w:rsidRPr="009B453A">
        <w:rPr>
          <w:rFonts w:ascii="Times New Roman" w:hAnsi="Times New Roman"/>
          <w:b/>
          <w:bCs/>
          <w:sz w:val="24"/>
          <w:szCs w:val="24"/>
        </w:rPr>
        <w:t>нравственного воспитания</w:t>
      </w:r>
      <w:r w:rsidRPr="009B453A">
        <w:rPr>
          <w:rFonts w:ascii="Times New Roman" w:hAnsi="Times New Roman"/>
          <w:bCs/>
          <w:color w:val="333333"/>
          <w:sz w:val="24"/>
          <w:szCs w:val="24"/>
        </w:rPr>
        <w:t>:</w:t>
      </w:r>
      <w:r w:rsidRPr="009B453A">
        <w:rPr>
          <w:rFonts w:ascii="Times New Roman" w:hAnsi="Times New Roman"/>
          <w:color w:val="333333"/>
          <w:sz w:val="24"/>
          <w:szCs w:val="24"/>
        </w:rPr>
        <w:t> </w:t>
      </w:r>
      <w:r w:rsidRPr="009B453A">
        <w:rPr>
          <w:rFonts w:ascii="Times New Roman" w:hAnsi="Times New Roman"/>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Эстетического воспитания:</w:t>
      </w:r>
      <w:r w:rsidRPr="009B453A">
        <w:rPr>
          <w:rFonts w:ascii="Times New Roman" w:hAnsi="Times New Roman"/>
          <w:sz w:val="24"/>
          <w:szCs w:val="24"/>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Ценности научного познания</w:t>
      </w:r>
      <w:r w:rsidRPr="009B453A">
        <w:rPr>
          <w:rFonts w:ascii="Times New Roman" w:hAnsi="Times New Roman"/>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w:t>
      </w:r>
      <w:r w:rsidRPr="009B453A">
        <w:rPr>
          <w:rFonts w:ascii="Times New Roman" w:hAnsi="Times New Roman"/>
          <w:sz w:val="24"/>
          <w:szCs w:val="24"/>
        </w:rPr>
        <w:lastRenderedPageBreak/>
        <w:t>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color w:val="333333"/>
          <w:sz w:val="24"/>
          <w:szCs w:val="24"/>
        </w:rPr>
        <w:t>Физического воспитания, формирования культуры здоровья и эмоционального благополучия</w:t>
      </w:r>
      <w:r w:rsidRPr="009B453A">
        <w:rPr>
          <w:rFonts w:ascii="Times New Roman" w:hAnsi="Times New Roman"/>
          <w:color w:val="333333"/>
          <w:sz w:val="24"/>
          <w:szCs w:val="24"/>
        </w:rPr>
        <w:t xml:space="preserve">: </w:t>
      </w:r>
      <w:r w:rsidRPr="009B453A">
        <w:rPr>
          <w:rFonts w:ascii="Times New Roman" w:hAnsi="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color w:val="333333"/>
          <w:sz w:val="24"/>
          <w:szCs w:val="24"/>
        </w:rPr>
        <w:t>Трудового воспитания</w:t>
      </w:r>
      <w:r w:rsidRPr="009B453A">
        <w:rPr>
          <w:rFonts w:ascii="Times New Roman" w:hAnsi="Times New Roman"/>
          <w:b/>
          <w:bCs/>
          <w:sz w:val="24"/>
          <w:szCs w:val="24"/>
        </w:rPr>
        <w:t>: </w:t>
      </w:r>
      <w:r w:rsidRPr="009B453A">
        <w:rPr>
          <w:rFonts w:ascii="Times New Roman" w:hAnsi="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453A" w:rsidRPr="009B453A" w:rsidRDefault="009B453A" w:rsidP="008C1542">
      <w:pPr>
        <w:spacing w:after="0" w:line="240" w:lineRule="auto"/>
        <w:ind w:firstLine="709"/>
        <w:jc w:val="both"/>
        <w:rPr>
          <w:rFonts w:ascii="Times New Roman" w:hAnsi="Times New Roman"/>
          <w:color w:val="333333"/>
          <w:sz w:val="21"/>
          <w:szCs w:val="21"/>
        </w:rPr>
      </w:pPr>
      <w:r w:rsidRPr="009B453A">
        <w:rPr>
          <w:rFonts w:ascii="Times New Roman" w:hAnsi="Times New Roman"/>
          <w:b/>
          <w:bCs/>
          <w:color w:val="333333"/>
          <w:sz w:val="24"/>
          <w:szCs w:val="24"/>
        </w:rPr>
        <w:t>Экологического воспитания:</w:t>
      </w:r>
      <w:r w:rsidRPr="009B453A">
        <w:rPr>
          <w:rFonts w:ascii="Times New Roman" w:hAnsi="Times New Roman"/>
          <w:color w:val="333333"/>
          <w:sz w:val="24"/>
          <w:szCs w:val="24"/>
        </w:rPr>
        <w:t> </w:t>
      </w:r>
      <w:r w:rsidRPr="009B453A">
        <w:rPr>
          <w:rFonts w:ascii="Times New Roman" w:hAnsi="Times New Roman"/>
          <w:sz w:val="24"/>
          <w:szCs w:val="24"/>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B453A">
        <w:rPr>
          <w:rFonts w:ascii="Times New Roman" w:hAnsi="Times New Roman"/>
          <w:color w:val="333333"/>
          <w:sz w:val="24"/>
          <w:szCs w:val="24"/>
        </w:rPr>
        <w:t>.</w:t>
      </w:r>
    </w:p>
    <w:p w:rsidR="009B453A" w:rsidRPr="009B453A" w:rsidRDefault="009B453A" w:rsidP="008F09E2">
      <w:pPr>
        <w:spacing w:after="0" w:line="240" w:lineRule="auto"/>
        <w:ind w:firstLine="709"/>
        <w:jc w:val="center"/>
        <w:rPr>
          <w:rFonts w:ascii="Times New Roman" w:hAnsi="Times New Roman"/>
          <w:sz w:val="21"/>
          <w:szCs w:val="21"/>
        </w:rPr>
      </w:pPr>
      <w:r w:rsidRPr="009B453A">
        <w:rPr>
          <w:rFonts w:ascii="Times New Roman" w:hAnsi="Times New Roman"/>
          <w:b/>
          <w:bCs/>
          <w:sz w:val="24"/>
          <w:szCs w:val="24"/>
        </w:rPr>
        <w:t>М</w:t>
      </w:r>
      <w:r w:rsidR="008F09E2" w:rsidRPr="009B453A">
        <w:rPr>
          <w:rFonts w:ascii="Times New Roman" w:hAnsi="Times New Roman"/>
          <w:b/>
          <w:bCs/>
          <w:sz w:val="24"/>
          <w:szCs w:val="24"/>
        </w:rPr>
        <w:t>етапредметные результаты</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Изучение географии в основной школе способствует достижению метапредметных результатов, в том числе:</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Овладению универсальными познавательными действиями:</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Базовые логические действия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-Выявлять и характеризовать существенные признаки географических объектов, процессов и явлений;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-выявлять дефициты географической информации, данных, необходимых для решения поставленной задачи;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Базовые исследовательские действия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-Использовать географические вопросы как исследовательский инструмент познания;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-оценивать достоверность информации, полученной в ходе гео¬графического исследования;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Работа с информацией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-выбирать, анализировать и интерпретировать географическую информацию различных видов и форм представления;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-самостоятельно выбирать оптимальную форму представления географической информации;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-оценивать надёжность географической информации по критериям, предложенным учителем или сформулированным самостоятельно;</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-систематизировать географическую информацию в разных формах.</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Овладению универсальными коммуникативными действиями:</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Общение</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-публично представлять результаты выполненного исследования или проекта.</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Совместная деятельность (сотрудничество)</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Овладению универсальными учебными регулятивными действиями:</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Самоорганизация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Самоконтроль (рефлексия)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-владеть способами самоконтроля и рефлексии;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-объяснять причины достижения (недостижения) результатов деятельности, давать оценку приобретённому опыту;</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-оценивать соответствие результата цели и условиям</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Принятие себя и других</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-осознанно относиться к другому человеку, его мнению;</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-признавать своё право на ошибку и такое же право другого</w:t>
      </w:r>
      <w:r w:rsidR="008F09E2">
        <w:rPr>
          <w:rFonts w:ascii="Times New Roman" w:hAnsi="Times New Roman"/>
          <w:sz w:val="24"/>
          <w:szCs w:val="24"/>
        </w:rPr>
        <w:t>.</w:t>
      </w:r>
    </w:p>
    <w:p w:rsidR="008F09E2" w:rsidRDefault="008F09E2" w:rsidP="008F09E2">
      <w:pPr>
        <w:spacing w:after="0" w:line="240" w:lineRule="auto"/>
        <w:ind w:firstLine="709"/>
        <w:jc w:val="center"/>
        <w:outlineLvl w:val="1"/>
        <w:rPr>
          <w:rFonts w:ascii="Times New Roman" w:hAnsi="Times New Roman"/>
          <w:b/>
          <w:bCs/>
          <w:caps/>
          <w:color w:val="000000"/>
          <w:sz w:val="24"/>
          <w:szCs w:val="24"/>
        </w:rPr>
      </w:pPr>
    </w:p>
    <w:p w:rsidR="009B453A" w:rsidRDefault="009B453A" w:rsidP="008F09E2">
      <w:pPr>
        <w:spacing w:after="0" w:line="240" w:lineRule="auto"/>
        <w:ind w:firstLine="709"/>
        <w:jc w:val="center"/>
        <w:outlineLvl w:val="1"/>
        <w:rPr>
          <w:rFonts w:ascii="Times New Roman" w:hAnsi="Times New Roman"/>
          <w:b/>
          <w:bCs/>
          <w:color w:val="000000"/>
          <w:sz w:val="24"/>
          <w:szCs w:val="24"/>
        </w:rPr>
      </w:pPr>
      <w:r w:rsidRPr="009B453A">
        <w:rPr>
          <w:rFonts w:ascii="Times New Roman" w:hAnsi="Times New Roman"/>
          <w:b/>
          <w:bCs/>
          <w:caps/>
          <w:color w:val="000000"/>
          <w:sz w:val="24"/>
          <w:szCs w:val="24"/>
        </w:rPr>
        <w:t>П</w:t>
      </w:r>
      <w:r w:rsidR="00665A20" w:rsidRPr="009B453A">
        <w:rPr>
          <w:rFonts w:ascii="Times New Roman" w:hAnsi="Times New Roman"/>
          <w:b/>
          <w:bCs/>
          <w:color w:val="000000"/>
          <w:sz w:val="24"/>
          <w:szCs w:val="24"/>
        </w:rPr>
        <w:t>редметные результаты</w:t>
      </w:r>
    </w:p>
    <w:p w:rsidR="00665A20" w:rsidRPr="009B453A" w:rsidRDefault="00665A20" w:rsidP="008F09E2">
      <w:pPr>
        <w:spacing w:after="0" w:line="240" w:lineRule="auto"/>
        <w:jc w:val="both"/>
        <w:rPr>
          <w:rFonts w:ascii="Times New Roman" w:hAnsi="Times New Roman"/>
          <w:b/>
          <w:sz w:val="24"/>
          <w:szCs w:val="24"/>
          <w:u w:val="single"/>
        </w:rPr>
      </w:pPr>
      <w:r w:rsidRPr="00665A20">
        <w:rPr>
          <w:rFonts w:ascii="Times New Roman" w:hAnsi="Times New Roman"/>
          <w:b/>
          <w:sz w:val="24"/>
          <w:szCs w:val="24"/>
          <w:u w:val="single"/>
        </w:rPr>
        <w:t>5 КЛАСС</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географических объектов, процессов и явлений, изучаемых различными ветвями географической науки;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методов исследования, применяемых в географии;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вклад великих путешественников в географическое изучение Земли;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описывать и сравнивать маршруты их путешествий;</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вклад великих путешественников в географическое изучение Земли;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описывать и сравнивать маршруты их путешествий;</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понятия «план местности» и «географическая карта», параллель» и «меридиан»;</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влияния Солнца на мир живой и неживой природы;</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объяснять причины смены дня и ночи и времён года;</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понятия «земная кора»; «ядро», «мантия»; «минерал» и «горная порода»;</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понятия «материковая» и «океаническая» земная кора;</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изученные минералы и горные породы, материковую и океаническую земную кору;</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lastRenderedPageBreak/>
        <w:t>показывать на карте и обозначать на контурной карте материки и океаны, крупные формы рельефа Земли;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горы и равнины;</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классифицировать формы рельефа суши по высоте и по внешнему облику;</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называть причины землетрясений и вулканических извержений;</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применять понятия «эпицентр землетрясения» и «очаг землетрясения» для решения познавательных задач;</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классифицировать острова по происхождению;</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опасных природных явлений в литосфере и средств их предупреждения;</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действия внешних процессов рельефообразования и наличия полезных ископаемых в своей местности;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65A20" w:rsidRPr="008F09E2" w:rsidRDefault="00665A20" w:rsidP="008F09E2">
      <w:pPr>
        <w:autoSpaceDE w:val="0"/>
        <w:autoSpaceDN w:val="0"/>
        <w:adjustRightInd w:val="0"/>
        <w:spacing w:after="0" w:line="240" w:lineRule="auto"/>
        <w:ind w:left="1069" w:right="57"/>
        <w:jc w:val="both"/>
        <w:rPr>
          <w:rFonts w:ascii="Times New Roman" w:eastAsia="Calibri" w:hAnsi="Times New Roman"/>
          <w:sz w:val="24"/>
          <w:szCs w:val="24"/>
        </w:rPr>
      </w:pPr>
      <w:r w:rsidRPr="008F09E2">
        <w:rPr>
          <w:rFonts w:ascii="Times New Roman" w:eastAsia="Calibri" w:hAnsi="Times New Roman"/>
          <w:sz w:val="24"/>
          <w:szCs w:val="24"/>
        </w:rPr>
        <w:t>.</w:t>
      </w:r>
    </w:p>
    <w:p w:rsidR="00665A20" w:rsidRPr="008F09E2" w:rsidRDefault="00665A20" w:rsidP="008F09E2">
      <w:pPr>
        <w:spacing w:after="0" w:line="240" w:lineRule="auto"/>
        <w:ind w:right="57"/>
        <w:jc w:val="both"/>
        <w:rPr>
          <w:rFonts w:ascii="Times New Roman" w:hAnsi="Times New Roman"/>
          <w:b/>
          <w:sz w:val="24"/>
          <w:szCs w:val="24"/>
          <w:u w:val="single"/>
        </w:rPr>
      </w:pPr>
      <w:r w:rsidRPr="008F09E2">
        <w:rPr>
          <w:rFonts w:ascii="Times New Roman" w:hAnsi="Times New Roman"/>
          <w:b/>
          <w:sz w:val="24"/>
          <w:szCs w:val="24"/>
          <w:u w:val="single"/>
        </w:rPr>
        <w:t>6 КЛАСС</w:t>
      </w:r>
    </w:p>
    <w:p w:rsidR="00665A20" w:rsidRPr="008F09E2" w:rsidRDefault="00665A20"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приводить примеры опасных природных явлений в геосферах и средств их предупреждения;</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свойства вод отдельных частей Мирового океана;</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классифицировать объекты гидросферы (моря, озёра, реки, подземные воды, болота, ледники) по заданным признакам;</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питание и режим рек;</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реки по заданным признакам;</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устанавливать причинно-следственные связи между питанием, режимом реки и климатом на территории речного бассейна;</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приводить примеры районов распространения многолетней мерзлоты;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называть причины образования цунами, приливов и отливов;</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описывать состав, строение атмосферы;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w:t>
      </w:r>
      <w:r w:rsidRPr="00665A20">
        <w:rPr>
          <w:rFonts w:ascii="Times New Roman" w:hAnsi="Times New Roman"/>
          <w:sz w:val="24"/>
          <w:szCs w:val="24"/>
        </w:rPr>
        <w:lastRenderedPageBreak/>
        <w:t>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свойства воздуха; климаты Земли; климатообразующие факторы;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виды атмосферных осадков;</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понятия «бризы» и «муссоны»;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понятия «погода» и «климат»;</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понятия «атмосфера», «тропосфера», «стратосфера», «верхние слои атмосферы»;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называть границы биосферы;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приводить примеры приспособления живых организмов к среде обитания в разных природных зонах;</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растительный и животный мир разных территорий Земли;</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объяснять взаимосвязи компонентов природы в природно-территориальном комплексе;</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особенности растительного и животного мира в различных природных зонах;</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плодородие почв в различных природных зонах;</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65A20" w:rsidRPr="008F09E2" w:rsidRDefault="00665A20" w:rsidP="008F09E2">
      <w:pPr>
        <w:autoSpaceDE w:val="0"/>
        <w:autoSpaceDN w:val="0"/>
        <w:adjustRightInd w:val="0"/>
        <w:spacing w:after="0" w:line="240" w:lineRule="auto"/>
        <w:ind w:left="1069" w:right="57"/>
        <w:jc w:val="both"/>
        <w:rPr>
          <w:rFonts w:ascii="Times New Roman" w:eastAsia="Calibri" w:hAnsi="Times New Roman"/>
          <w:sz w:val="24"/>
          <w:szCs w:val="24"/>
        </w:rPr>
      </w:pPr>
      <w:r w:rsidRPr="008F09E2">
        <w:rPr>
          <w:rFonts w:ascii="Times New Roman" w:eastAsia="Calibri" w:hAnsi="Times New Roman"/>
          <w:sz w:val="24"/>
          <w:szCs w:val="24"/>
        </w:rPr>
        <w:t>.</w:t>
      </w:r>
    </w:p>
    <w:p w:rsidR="00665A20" w:rsidRPr="008F09E2" w:rsidRDefault="00665A20" w:rsidP="008F09E2">
      <w:pPr>
        <w:spacing w:after="0" w:line="240" w:lineRule="auto"/>
        <w:ind w:right="57"/>
        <w:jc w:val="both"/>
        <w:rPr>
          <w:rFonts w:ascii="Times New Roman" w:hAnsi="Times New Roman"/>
          <w:b/>
          <w:sz w:val="24"/>
          <w:szCs w:val="24"/>
          <w:u w:val="single"/>
        </w:rPr>
      </w:pPr>
      <w:r w:rsidRPr="008F09E2">
        <w:rPr>
          <w:rFonts w:ascii="Times New Roman" w:hAnsi="Times New Roman"/>
          <w:b/>
          <w:sz w:val="24"/>
          <w:szCs w:val="24"/>
          <w:u w:val="single"/>
        </w:rPr>
        <w:t>7 КЛАСС</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называть: строение и свойства (целостность, зональность, ритмичность) географической оболочки;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изученные процессы и явления, происходящие в географической оболочке;</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приводить примеры изменений в геосферах в результате деятельности человека;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описывать закономерности изменения в пространстве рельефа, климата, внутренних вод и органического мира;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классифицировать воздушные массы Земли, типы климата по заданным показателям;</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объяснять образование тропических муссонов, пассатов тропических широт, западных ветров;</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описывать климат территории по климатограмме;</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объяснять влияние климатообразующих факторов на климатические особенности территории;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океанические течения;</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и сравнивать численность населения крупных стран мира;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сравнивать плотность населения различных территорий;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применять понятие «плотность населения»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городские и сельские поселения;</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приводить примеры крупнейших городов мира;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приводить примеры мировых и национальных религий;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проводить языковую классификацию народов;</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основные виды хозяйственной деятельности людей на различных территориях;</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определять страны по их существенным признакам;</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объяснять особенности природы, населения и хозяйства отдельных территорий;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приводить примеры взаимодействия природы и общества в пределах отдельных территорий;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C1542" w:rsidRDefault="008C1542" w:rsidP="008F09E2">
      <w:pPr>
        <w:spacing w:after="0" w:line="240" w:lineRule="auto"/>
        <w:ind w:right="57" w:firstLine="709"/>
        <w:jc w:val="both"/>
        <w:rPr>
          <w:rFonts w:ascii="Times New Roman" w:hAnsi="Times New Roman"/>
          <w:b/>
          <w:sz w:val="24"/>
          <w:szCs w:val="24"/>
          <w:u w:val="single"/>
        </w:rPr>
      </w:pPr>
    </w:p>
    <w:p w:rsidR="00665A20" w:rsidRPr="008F09E2" w:rsidRDefault="00665A20" w:rsidP="008F09E2">
      <w:pPr>
        <w:spacing w:after="0" w:line="240" w:lineRule="auto"/>
        <w:ind w:right="57"/>
        <w:jc w:val="both"/>
        <w:rPr>
          <w:rFonts w:ascii="Times New Roman" w:hAnsi="Times New Roman"/>
          <w:b/>
          <w:sz w:val="24"/>
          <w:szCs w:val="24"/>
          <w:u w:val="single"/>
        </w:rPr>
      </w:pPr>
      <w:r w:rsidRPr="008F09E2">
        <w:rPr>
          <w:rFonts w:ascii="Times New Roman" w:hAnsi="Times New Roman"/>
          <w:b/>
          <w:sz w:val="24"/>
          <w:szCs w:val="24"/>
          <w:u w:val="single"/>
        </w:rPr>
        <w:t>8 КЛАСС</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Характеризовать основные этапы истории формирования и изучения территории России;</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характеризовать географическое положение России с использованием информации из различных источников;</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различать федеральные округа, крупные географические районы и макрорегионы России;</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 xml:space="preserve"> приводить примеры субъектов Российской Федерации разных видов и показывать их на географической карте;</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оценивать степень благоприятности природных условий в пределах отдельных регионов страны;</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проводить классификацию природных ресурсов;</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распознавать типы природопользования;</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w:t>
      </w:r>
      <w:r w:rsidRPr="008F09E2">
        <w:rPr>
          <w:rFonts w:ascii="Times New Roman" w:hAnsi="Times New Roman"/>
          <w:sz w:val="24"/>
          <w:szCs w:val="24"/>
        </w:rPr>
        <w:br/>
        <w:t>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w:t>
      </w:r>
      <w:r w:rsidRPr="008F09E2">
        <w:rPr>
          <w:rFonts w:ascii="Times New Roman" w:hAnsi="Times New Roman"/>
          <w:sz w:val="24"/>
          <w:szCs w:val="24"/>
        </w:rPr>
        <w:br/>
        <w:t>территории страны;</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сравнивать особенности компонентов природы отдельных</w:t>
      </w:r>
      <w:r w:rsidRPr="008F09E2">
        <w:rPr>
          <w:rFonts w:ascii="Times New Roman" w:hAnsi="Times New Roman"/>
          <w:sz w:val="24"/>
          <w:szCs w:val="24"/>
        </w:rPr>
        <w:br/>
        <w:t>территорий страны;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объяснять особенности компонентов природы отдельных территорий страны;</w:t>
      </w:r>
    </w:p>
    <w:p w:rsidR="008C154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использовать знания об особенностях компонентов природы</w:t>
      </w:r>
      <w:r w:rsidRPr="008F09E2">
        <w:rPr>
          <w:rFonts w:ascii="Times New Roman" w:hAnsi="Times New Roman"/>
          <w:sz w:val="24"/>
          <w:szCs w:val="24"/>
        </w:rPr>
        <w:br/>
        <w:t>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объяснять распространение по территории страны областей</w:t>
      </w:r>
      <w:r w:rsidRPr="008F09E2">
        <w:rPr>
          <w:rFonts w:ascii="Times New Roman" w:hAnsi="Times New Roman"/>
          <w:sz w:val="24"/>
          <w:szCs w:val="24"/>
        </w:rPr>
        <w:br/>
        <w:t>современного горообразования, землетрясений и вулканизма;</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применять понятия «плита», «щит», «моренный холм», «бараньи лбы», «бархан», «дюна» для решения учебных и (или)практико-ориентированных задач;</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 xml:space="preserve">различать понятия «испарение», «испаряемость», «коэффициент увлажнения»; </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использовать их для решения учебных и (или) практико-ориентированных задач</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описывать и прогнозировать погоду территории по карте погоды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проводить классификацию типов климата и почв России;</w:t>
      </w:r>
      <w:r w:rsidRPr="008F09E2">
        <w:rPr>
          <w:rFonts w:ascii="Times New Roman" w:hAnsi="Times New Roman"/>
          <w:sz w:val="24"/>
          <w:szCs w:val="24"/>
        </w:rPr>
        <w:br/>
        <w:t>-распознавать показатели, характеризующие состояние окружающей среды;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C154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 xml:space="preserve">приводить примеры мер безопасности, в том числе для экономики семьи, в случае природных стихийных бедствий и техногенных катастроф; </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приводить примеры рационального и нерационального природопользования;</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приводить примеры особо охраняемых природных территорий России и своего края, животных и растений, занесены в Красную книгу России;</w:t>
      </w:r>
      <w:r w:rsidRPr="008F09E2">
        <w:rPr>
          <w:rFonts w:ascii="Times New Roman" w:hAnsi="Times New Roman"/>
          <w:sz w:val="24"/>
          <w:szCs w:val="24"/>
        </w:rPr>
        <w:b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приводить примеры адаптации человека к разнообразным природным условиям на территории страны;</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проводить классификацию населённых пунктов и регионов России по заданным основаниям;</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применять понятия «рождаемость», «смертность», «естественный прирост населения», «миграционный прирост на селения», «общий прирост населения», «плотность населения», «основная полоса (зона) расселения», «урбанизация»,«городская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«безработица»,«рынок труда», «качество населения» для решения учебных и (или) практико- ориентированных задач</w:t>
      </w:r>
      <w:r w:rsidR="008F09E2">
        <w:rPr>
          <w:rFonts w:ascii="Times New Roman" w:hAnsi="Times New Roman"/>
          <w:sz w:val="24"/>
          <w:szCs w:val="24"/>
        </w:rPr>
        <w:t>;</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R="008F09E2">
        <w:rPr>
          <w:rFonts w:ascii="Times New Roman" w:hAnsi="Times New Roman"/>
          <w:sz w:val="24"/>
          <w:szCs w:val="24"/>
        </w:rPr>
        <w:t>.</w:t>
      </w:r>
    </w:p>
    <w:p w:rsidR="008C1542" w:rsidRPr="008C1542" w:rsidRDefault="008C1542" w:rsidP="008F09E2">
      <w:pPr>
        <w:spacing w:after="0" w:line="240" w:lineRule="auto"/>
        <w:ind w:right="57" w:firstLine="709"/>
        <w:jc w:val="both"/>
        <w:rPr>
          <w:rFonts w:ascii="Times New Roman" w:hAnsi="Times New Roman"/>
          <w:b/>
          <w:bCs/>
          <w:sz w:val="24"/>
          <w:szCs w:val="24"/>
        </w:rPr>
      </w:pPr>
    </w:p>
    <w:p w:rsidR="00665A20" w:rsidRPr="008F09E2" w:rsidRDefault="00665A20" w:rsidP="008F09E2">
      <w:pPr>
        <w:spacing w:after="0" w:line="240" w:lineRule="auto"/>
        <w:ind w:right="57"/>
        <w:jc w:val="both"/>
        <w:rPr>
          <w:rFonts w:ascii="Times New Roman" w:hAnsi="Times New Roman"/>
          <w:b/>
          <w:sz w:val="24"/>
          <w:szCs w:val="24"/>
          <w:u w:val="single"/>
        </w:rPr>
      </w:pPr>
      <w:r w:rsidRPr="008F09E2">
        <w:rPr>
          <w:rFonts w:ascii="Times New Roman" w:hAnsi="Times New Roman"/>
          <w:b/>
          <w:sz w:val="24"/>
          <w:szCs w:val="24"/>
          <w:u w:val="single"/>
        </w:rPr>
        <w:t>9 КЛАСС</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различать территории опережающего развития (ТОР), Арктическую зону и зону Севера России;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различать природно-ресурсный, человеческий и производственный капитал;</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различать виды транспорта и основные показатели их работы: грузооборот и пассажирооборот;</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lastRenderedPageBreak/>
        <w:t>объяснять географические различия населения и хозяйства территорий крупных регионов страны;</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приводить примеры объектов Всемирного наследия ЮНЕСКО и описывать их местоположение на географической карте;</w:t>
      </w:r>
    </w:p>
    <w:p w:rsidR="008C1542" w:rsidRPr="008C1542" w:rsidRDefault="008C1542" w:rsidP="008F09E2">
      <w:pPr>
        <w:numPr>
          <w:ilvl w:val="0"/>
          <w:numId w:val="6"/>
        </w:numPr>
        <w:spacing w:after="0" w:line="240" w:lineRule="auto"/>
        <w:ind w:left="0" w:right="57" w:firstLine="709"/>
        <w:jc w:val="both"/>
        <w:rPr>
          <w:rFonts w:ascii="Times New Roman" w:hAnsi="Times New Roman"/>
          <w:sz w:val="24"/>
          <w:szCs w:val="24"/>
        </w:rPr>
      </w:pPr>
      <w:r w:rsidRPr="008C1542">
        <w:rPr>
          <w:rFonts w:ascii="Times New Roman" w:hAnsi="Times New Roman"/>
          <w:sz w:val="24"/>
          <w:szCs w:val="24"/>
        </w:rPr>
        <w:t>характеризовать место и роль России в мировом хозяйстве.</w:t>
      </w:r>
    </w:p>
    <w:p w:rsidR="00665A20" w:rsidRPr="009B453A" w:rsidRDefault="00665A20" w:rsidP="008C1542">
      <w:pPr>
        <w:spacing w:after="0" w:line="240" w:lineRule="auto"/>
        <w:ind w:firstLine="709"/>
        <w:jc w:val="both"/>
        <w:outlineLvl w:val="1"/>
        <w:rPr>
          <w:rFonts w:ascii="Times New Roman" w:hAnsi="Times New Roman"/>
          <w:b/>
          <w:bCs/>
          <w:caps/>
          <w:color w:val="000000"/>
          <w:sz w:val="24"/>
          <w:szCs w:val="24"/>
        </w:rPr>
      </w:pPr>
    </w:p>
    <w:p w:rsidR="009B453A" w:rsidRDefault="009B453A" w:rsidP="009B453A">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ТЕМАТИЧЕСКОЕ ПЛАНИРОВАНИЕ</w:t>
      </w:r>
    </w:p>
    <w:p w:rsidR="00665A20" w:rsidRPr="009B453A" w:rsidRDefault="00665A20" w:rsidP="00665A20">
      <w:pPr>
        <w:spacing w:after="0" w:line="240" w:lineRule="auto"/>
        <w:jc w:val="both"/>
        <w:rPr>
          <w:rFonts w:ascii="Times New Roman" w:hAnsi="Times New Roman"/>
          <w:b/>
          <w:sz w:val="24"/>
          <w:szCs w:val="24"/>
          <w:u w:val="single"/>
        </w:rPr>
      </w:pPr>
      <w:r w:rsidRPr="00665A20">
        <w:rPr>
          <w:rFonts w:ascii="Times New Roman" w:hAnsi="Times New Roman"/>
          <w:b/>
          <w:sz w:val="24"/>
          <w:szCs w:val="24"/>
          <w:u w:val="single"/>
        </w:rPr>
        <w:t>5 КЛАСС</w:t>
      </w:r>
    </w:p>
    <w:p w:rsidR="009B453A" w:rsidRPr="009B453A" w:rsidRDefault="009B453A" w:rsidP="009B453A">
      <w:pPr>
        <w:spacing w:after="0" w:line="240" w:lineRule="auto"/>
        <w:rPr>
          <w:rFonts w:ascii="Times New Roman" w:hAnsi="Times New Roman"/>
          <w:b/>
          <w:bCs/>
          <w:color w:val="000000"/>
          <w:sz w:val="24"/>
          <w:szCs w:val="24"/>
        </w:rPr>
      </w:pPr>
    </w:p>
    <w:tbl>
      <w:tblPr>
        <w:tblW w:w="10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657"/>
        <w:gridCol w:w="1030"/>
        <w:gridCol w:w="3827"/>
        <w:gridCol w:w="2222"/>
      </w:tblGrid>
      <w:tr w:rsidR="009B453A" w:rsidRPr="009B453A" w:rsidTr="00875FD4">
        <w:tc>
          <w:tcPr>
            <w:tcW w:w="566"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 п/п</w:t>
            </w:r>
          </w:p>
        </w:tc>
        <w:tc>
          <w:tcPr>
            <w:tcW w:w="2657"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Раздел программы</w:t>
            </w:r>
          </w:p>
        </w:tc>
        <w:tc>
          <w:tcPr>
            <w:tcW w:w="1030"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Кол-во часов</w:t>
            </w:r>
          </w:p>
        </w:tc>
        <w:tc>
          <w:tcPr>
            <w:tcW w:w="3827"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Основные виды деятельности обучающихся</w:t>
            </w:r>
          </w:p>
        </w:tc>
        <w:tc>
          <w:tcPr>
            <w:tcW w:w="2222"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Электронные образовательные ресурсы</w:t>
            </w:r>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t>1.</w:t>
            </w:r>
          </w:p>
        </w:tc>
        <w:tc>
          <w:tcPr>
            <w:tcW w:w="2657"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b/>
                <w:bCs/>
                <w:color w:val="000000"/>
                <w:sz w:val="24"/>
                <w:szCs w:val="24"/>
                <w:shd w:val="clear" w:color="auto" w:fill="FFFFFF"/>
              </w:rPr>
              <w:t>Раздел 1.Географическое изучение Земли</w:t>
            </w:r>
            <w:r w:rsidRPr="009B453A">
              <w:rPr>
                <w:rFonts w:ascii="Times New Roman" w:hAnsi="Times New Roman"/>
                <w:color w:val="000000"/>
                <w:sz w:val="24"/>
                <w:szCs w:val="24"/>
              </w:rPr>
              <w:t>.</w:t>
            </w:r>
          </w:p>
        </w:tc>
        <w:tc>
          <w:tcPr>
            <w:tcW w:w="1030" w:type="dxa"/>
            <w:shd w:val="clear" w:color="auto" w:fill="auto"/>
          </w:tcPr>
          <w:p w:rsidR="009B453A" w:rsidRPr="009B453A" w:rsidRDefault="009B453A" w:rsidP="008F09E2">
            <w:pPr>
              <w:spacing w:after="0" w:line="240" w:lineRule="auto"/>
              <w:jc w:val="center"/>
              <w:rPr>
                <w:rFonts w:ascii="Times New Roman" w:hAnsi="Times New Roman"/>
                <w:b/>
                <w:color w:val="000000"/>
                <w:sz w:val="24"/>
                <w:szCs w:val="24"/>
              </w:rPr>
            </w:pPr>
            <w:r w:rsidRPr="009B453A">
              <w:rPr>
                <w:rFonts w:ascii="Times New Roman" w:hAnsi="Times New Roman"/>
                <w:b/>
                <w:color w:val="000000"/>
                <w:sz w:val="24"/>
                <w:szCs w:val="24"/>
              </w:rPr>
              <w:t>9</w:t>
            </w:r>
          </w:p>
        </w:tc>
        <w:tc>
          <w:tcPr>
            <w:tcW w:w="3827" w:type="dxa"/>
            <w:shd w:val="clear" w:color="auto" w:fill="auto"/>
          </w:tcPr>
          <w:p w:rsidR="009B453A" w:rsidRPr="008F09E2" w:rsidRDefault="009B453A" w:rsidP="008F09E2">
            <w:pPr>
              <w:spacing w:after="0" w:line="240" w:lineRule="auto"/>
              <w:rPr>
                <w:rFonts w:ascii="Times New Roman" w:hAnsi="Times New Roman"/>
                <w:sz w:val="18"/>
                <w:szCs w:val="18"/>
              </w:rPr>
            </w:pPr>
          </w:p>
        </w:tc>
        <w:tc>
          <w:tcPr>
            <w:tcW w:w="2222" w:type="dxa"/>
            <w:shd w:val="clear" w:color="auto" w:fill="auto"/>
          </w:tcPr>
          <w:p w:rsidR="009B453A" w:rsidRPr="009B453A" w:rsidRDefault="00476D93" w:rsidP="008F09E2">
            <w:pPr>
              <w:spacing w:after="0" w:line="240" w:lineRule="auto"/>
              <w:rPr>
                <w:rFonts w:ascii="Times New Roman" w:hAnsi="Times New Roman"/>
              </w:rPr>
            </w:pPr>
            <w:hyperlink r:id="rId9"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t>1.1</w:t>
            </w:r>
          </w:p>
        </w:tc>
        <w:tc>
          <w:tcPr>
            <w:tcW w:w="2657" w:type="dxa"/>
            <w:shd w:val="clear" w:color="auto" w:fill="auto"/>
          </w:tcPr>
          <w:p w:rsidR="009B453A" w:rsidRPr="009B453A" w:rsidRDefault="009B453A" w:rsidP="008F09E2">
            <w:pPr>
              <w:spacing w:after="0" w:line="240" w:lineRule="auto"/>
              <w:rPr>
                <w:rFonts w:ascii="Times New Roman" w:hAnsi="Times New Roman"/>
                <w:b/>
                <w:bCs/>
                <w:color w:val="000000"/>
                <w:sz w:val="24"/>
                <w:szCs w:val="24"/>
                <w:shd w:val="clear" w:color="auto" w:fill="FFFFFF"/>
              </w:rPr>
            </w:pPr>
            <w:r w:rsidRPr="009B453A">
              <w:rPr>
                <w:rFonts w:ascii="Times New Roman" w:hAnsi="Times New Roman"/>
                <w:color w:val="000000"/>
                <w:sz w:val="24"/>
                <w:szCs w:val="24"/>
                <w:shd w:val="clear" w:color="auto" w:fill="FFFFFF"/>
              </w:rPr>
              <w:t>Введение. География – наука о планете Земля</w:t>
            </w:r>
          </w:p>
        </w:tc>
        <w:tc>
          <w:tcPr>
            <w:tcW w:w="1030" w:type="dxa"/>
            <w:shd w:val="clear" w:color="auto" w:fill="auto"/>
          </w:tcPr>
          <w:p w:rsidR="009B453A" w:rsidRPr="009B453A" w:rsidRDefault="009B453A" w:rsidP="008F09E2">
            <w:pPr>
              <w:spacing w:after="0" w:line="240" w:lineRule="auto"/>
              <w:jc w:val="center"/>
              <w:rPr>
                <w:rFonts w:ascii="Times New Roman" w:hAnsi="Times New Roman"/>
                <w:color w:val="000000"/>
                <w:sz w:val="24"/>
                <w:szCs w:val="24"/>
              </w:rPr>
            </w:pPr>
            <w:r w:rsidRPr="009B453A">
              <w:rPr>
                <w:rFonts w:ascii="Times New Roman" w:hAnsi="Times New Roman"/>
                <w:color w:val="000000"/>
                <w:sz w:val="24"/>
                <w:szCs w:val="24"/>
              </w:rPr>
              <w:t>2</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Приводить примеры географических объектов, процессови явлений, изучаемых различными ветвями географической</w:t>
            </w:r>
            <w:r w:rsidRPr="008F09E2">
              <w:rPr>
                <w:rFonts w:ascii="Times New Roman" w:hAnsi="Times New Roman"/>
                <w:sz w:val="18"/>
                <w:szCs w:val="18"/>
              </w:rPr>
              <w:br/>
              <w:t>науки; приводить примеры методов исследований, применяемых в географии; находить в тексте аргументы, подтверждающие тот или иной тезис (нахождение в тексте параграфа или специальноподобранном тексте информацию, подтверждающую то, что люди обладали географическими знаниями ещё до того, как география появилась как наука</w:t>
            </w:r>
          </w:p>
        </w:tc>
        <w:tc>
          <w:tcPr>
            <w:tcW w:w="2222" w:type="dxa"/>
            <w:shd w:val="clear" w:color="auto" w:fill="auto"/>
          </w:tcPr>
          <w:p w:rsidR="009B453A" w:rsidRPr="009B453A" w:rsidRDefault="00476D93" w:rsidP="008F09E2">
            <w:pPr>
              <w:spacing w:after="0" w:line="240" w:lineRule="auto"/>
              <w:rPr>
                <w:rFonts w:ascii="Times New Roman" w:hAnsi="Times New Roman"/>
                <w:w w:val="120"/>
                <w:sz w:val="18"/>
              </w:rPr>
            </w:pPr>
            <w:hyperlink r:id="rId10"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t>1.2</w:t>
            </w:r>
          </w:p>
        </w:tc>
        <w:tc>
          <w:tcPr>
            <w:tcW w:w="2657" w:type="dxa"/>
            <w:shd w:val="clear" w:color="auto" w:fill="auto"/>
          </w:tcPr>
          <w:p w:rsidR="009B453A" w:rsidRPr="009B453A" w:rsidRDefault="009B453A" w:rsidP="008F09E2">
            <w:pPr>
              <w:spacing w:after="0" w:line="240" w:lineRule="auto"/>
              <w:rPr>
                <w:rFonts w:ascii="Times New Roman" w:hAnsi="Times New Roman"/>
                <w:color w:val="000000"/>
                <w:sz w:val="24"/>
                <w:szCs w:val="24"/>
                <w:shd w:val="clear" w:color="auto" w:fill="FFFFFF"/>
              </w:rPr>
            </w:pPr>
            <w:r w:rsidRPr="009B453A">
              <w:rPr>
                <w:rFonts w:ascii="Times New Roman" w:hAnsi="Times New Roman"/>
                <w:color w:val="000000"/>
                <w:sz w:val="24"/>
                <w:szCs w:val="24"/>
                <w:shd w:val="clear" w:color="auto" w:fill="FFFFFF"/>
              </w:rPr>
              <w:t>История географических открытий</w:t>
            </w:r>
          </w:p>
        </w:tc>
        <w:tc>
          <w:tcPr>
            <w:tcW w:w="1030" w:type="dxa"/>
            <w:shd w:val="clear" w:color="auto" w:fill="auto"/>
          </w:tcPr>
          <w:p w:rsidR="009B453A" w:rsidRPr="009B453A" w:rsidRDefault="009B453A" w:rsidP="008F09E2">
            <w:pPr>
              <w:spacing w:after="0" w:line="240" w:lineRule="auto"/>
              <w:jc w:val="center"/>
              <w:rPr>
                <w:rFonts w:ascii="Times New Roman" w:hAnsi="Times New Roman"/>
                <w:color w:val="000000"/>
                <w:sz w:val="24"/>
                <w:szCs w:val="24"/>
              </w:rPr>
            </w:pPr>
            <w:r w:rsidRPr="009B453A">
              <w:rPr>
                <w:rFonts w:ascii="Times New Roman" w:hAnsi="Times New Roman"/>
                <w:color w:val="000000"/>
                <w:sz w:val="24"/>
                <w:szCs w:val="24"/>
              </w:rPr>
              <w:t>7</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 xml:space="preserve">Различать вклад великих путешественников в географическоеизучение Земли, описывать и сравнивать маршруты ихпутешествий; различать вклад российских </w:t>
            </w:r>
            <w:r w:rsidR="00875FD4">
              <w:rPr>
                <w:rFonts w:ascii="Times New Roman" w:hAnsi="Times New Roman"/>
                <w:sz w:val="18"/>
                <w:szCs w:val="18"/>
              </w:rPr>
              <w:t>п</w:t>
            </w:r>
            <w:r w:rsidRPr="008F09E2">
              <w:rPr>
                <w:rFonts w:ascii="Times New Roman" w:hAnsi="Times New Roman"/>
                <w:sz w:val="18"/>
                <w:szCs w:val="18"/>
              </w:rPr>
              <w:t>утешественников и исследователей в географическое изучение Земли, описывать маршрутыих путешествий;</w:t>
            </w:r>
            <w:r w:rsidRPr="008F09E2">
              <w:rPr>
                <w:rFonts w:ascii="Times New Roman" w:hAnsi="Times New Roman"/>
                <w:sz w:val="18"/>
                <w:szCs w:val="18"/>
              </w:rPr>
              <w:br/>
              <w:t>характеризовать основные этапы географического изучения Земли (в древности, в эпоху Средневековья, в эпоху Великих географических открытий, в XVII—XIX вв , современныегеографические исследования и открытия);</w:t>
            </w:r>
            <w:r w:rsidRPr="008F09E2">
              <w:rPr>
                <w:rFonts w:ascii="Times New Roman" w:hAnsi="Times New Roman"/>
                <w:sz w:val="18"/>
                <w:szCs w:val="18"/>
              </w:rPr>
              <w:br/>
              <w:t>сравнивать способы получения географической информациина разных этапах географического изучения Земли;сравнивать географические карты;</w:t>
            </w:r>
            <w:r w:rsidRPr="008F09E2">
              <w:rPr>
                <w:rFonts w:ascii="Times New Roman" w:hAnsi="Times New Roman"/>
                <w:sz w:val="18"/>
                <w:szCs w:val="18"/>
              </w:rPr>
              <w:br/>
              <w:t>представлять текстовую информацию в графической форме(при выполнении практической работы N 1);</w:t>
            </w:r>
            <w:r w:rsidRPr="008F09E2">
              <w:rPr>
                <w:rFonts w:ascii="Times New Roman" w:hAnsi="Times New Roman"/>
                <w:sz w:val="18"/>
                <w:szCs w:val="18"/>
              </w:rPr>
              <w:br/>
              <w:t>находить в различных источниках, интегрировать, интерпретировать и использовать информацию необходимую для</w:t>
            </w:r>
            <w:r w:rsidRPr="008F09E2">
              <w:rPr>
                <w:rFonts w:ascii="Times New Roman" w:hAnsi="Times New Roman"/>
                <w:sz w:val="18"/>
                <w:szCs w:val="18"/>
              </w:rPr>
              <w:br/>
              <w:t>решения поставленной задачи, в том числе позволяющие оценить вклад российских путешественников и исследователей в развитие знаний о Земле;</w:t>
            </w:r>
            <w:r w:rsidRPr="008F09E2">
              <w:rPr>
                <w:rFonts w:ascii="Times New Roman" w:hAnsi="Times New Roman"/>
                <w:sz w:val="18"/>
                <w:szCs w:val="18"/>
              </w:rPr>
              <w:br/>
              <w:t>находить в картографических источниках аргументы, обосновывающие ответы на вопросы (при выполнении практической</w:t>
            </w:r>
            <w:r w:rsidRPr="008F09E2">
              <w:rPr>
                <w:rFonts w:ascii="Times New Roman" w:hAnsi="Times New Roman"/>
                <w:sz w:val="18"/>
                <w:szCs w:val="18"/>
              </w:rPr>
              <w:br/>
              <w:t>работы N 2);</w:t>
            </w:r>
            <w:r w:rsidRPr="008F09E2">
              <w:rPr>
                <w:rFonts w:ascii="Times New Roman" w:hAnsi="Times New Roman"/>
                <w:sz w:val="18"/>
                <w:szCs w:val="18"/>
              </w:rPr>
              <w:br/>
            </w:r>
            <w:r w:rsidRPr="008F09E2">
              <w:rPr>
                <w:rFonts w:ascii="Times New Roman" w:hAnsi="Times New Roman"/>
                <w:sz w:val="18"/>
                <w:szCs w:val="18"/>
              </w:rPr>
              <w:lastRenderedPageBreak/>
              <w:t>выбирать способы представления информации в картографической форме (при выполнении практических работ N 1);</w:t>
            </w:r>
          </w:p>
        </w:tc>
        <w:tc>
          <w:tcPr>
            <w:tcW w:w="2222" w:type="dxa"/>
            <w:shd w:val="clear" w:color="auto" w:fill="auto"/>
          </w:tcPr>
          <w:p w:rsidR="009B453A" w:rsidRPr="009B453A" w:rsidRDefault="00476D93" w:rsidP="008F09E2">
            <w:pPr>
              <w:spacing w:after="0" w:line="240" w:lineRule="auto"/>
              <w:rPr>
                <w:rFonts w:ascii="Times New Roman" w:hAnsi="Times New Roman"/>
                <w:w w:val="120"/>
                <w:sz w:val="18"/>
              </w:rPr>
            </w:pPr>
            <w:hyperlink r:id="rId11"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lastRenderedPageBreak/>
              <w:t>2.</w:t>
            </w:r>
          </w:p>
        </w:tc>
        <w:tc>
          <w:tcPr>
            <w:tcW w:w="2657" w:type="dxa"/>
            <w:shd w:val="clear" w:color="auto" w:fill="auto"/>
          </w:tcPr>
          <w:p w:rsidR="009B453A" w:rsidRPr="009B453A" w:rsidRDefault="009B453A" w:rsidP="008F09E2">
            <w:pPr>
              <w:spacing w:after="0" w:line="240" w:lineRule="auto"/>
              <w:rPr>
                <w:rFonts w:ascii="Times New Roman" w:hAnsi="Times New Roman"/>
                <w:sz w:val="24"/>
                <w:szCs w:val="24"/>
              </w:rPr>
            </w:pPr>
            <w:r w:rsidRPr="009B453A">
              <w:rPr>
                <w:rFonts w:ascii="Times New Roman" w:hAnsi="Times New Roman"/>
                <w:b/>
                <w:bCs/>
                <w:color w:val="000000"/>
                <w:sz w:val="24"/>
                <w:szCs w:val="24"/>
                <w:shd w:val="clear" w:color="auto" w:fill="FFFFFF"/>
              </w:rPr>
              <w:t>Раздел 2.Изображения земной поверхности</w:t>
            </w:r>
          </w:p>
        </w:tc>
        <w:tc>
          <w:tcPr>
            <w:tcW w:w="1030" w:type="dxa"/>
            <w:shd w:val="clear" w:color="auto" w:fill="auto"/>
          </w:tcPr>
          <w:p w:rsidR="009B453A" w:rsidRPr="009B453A" w:rsidRDefault="009B453A" w:rsidP="003D35CF">
            <w:pPr>
              <w:spacing w:after="0" w:line="240" w:lineRule="auto"/>
              <w:jc w:val="center"/>
              <w:rPr>
                <w:rFonts w:ascii="Times New Roman" w:hAnsi="Times New Roman"/>
                <w:b/>
                <w:color w:val="000000"/>
                <w:sz w:val="24"/>
                <w:szCs w:val="24"/>
              </w:rPr>
            </w:pPr>
            <w:r w:rsidRPr="009B453A">
              <w:rPr>
                <w:rFonts w:ascii="Times New Roman" w:hAnsi="Times New Roman"/>
                <w:b/>
                <w:color w:val="000000"/>
                <w:sz w:val="24"/>
                <w:szCs w:val="24"/>
              </w:rPr>
              <w:t>1</w:t>
            </w:r>
            <w:r w:rsidR="003D35CF">
              <w:rPr>
                <w:rFonts w:ascii="Times New Roman" w:hAnsi="Times New Roman"/>
                <w:b/>
                <w:color w:val="000000"/>
                <w:sz w:val="24"/>
                <w:szCs w:val="24"/>
              </w:rPr>
              <w:t>1</w:t>
            </w:r>
          </w:p>
        </w:tc>
        <w:tc>
          <w:tcPr>
            <w:tcW w:w="3827" w:type="dxa"/>
            <w:shd w:val="clear" w:color="auto" w:fill="auto"/>
          </w:tcPr>
          <w:p w:rsidR="009B453A" w:rsidRPr="008F09E2" w:rsidRDefault="009B453A" w:rsidP="008F09E2">
            <w:pPr>
              <w:spacing w:after="0" w:line="240" w:lineRule="auto"/>
              <w:rPr>
                <w:rFonts w:ascii="Times New Roman" w:hAnsi="Times New Roman"/>
                <w:sz w:val="18"/>
                <w:szCs w:val="18"/>
              </w:rPr>
            </w:pPr>
          </w:p>
        </w:tc>
        <w:tc>
          <w:tcPr>
            <w:tcW w:w="2222" w:type="dxa"/>
            <w:shd w:val="clear" w:color="auto" w:fill="auto"/>
          </w:tcPr>
          <w:p w:rsidR="009B453A" w:rsidRPr="009B453A" w:rsidRDefault="00476D93" w:rsidP="008F09E2">
            <w:pPr>
              <w:spacing w:after="0" w:line="240" w:lineRule="auto"/>
              <w:rPr>
                <w:rFonts w:ascii="Times New Roman" w:hAnsi="Times New Roman"/>
                <w:color w:val="000000"/>
                <w:sz w:val="20"/>
                <w:szCs w:val="20"/>
              </w:rPr>
            </w:pPr>
            <w:hyperlink r:id="rId12"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t>2.1</w:t>
            </w:r>
          </w:p>
        </w:tc>
        <w:tc>
          <w:tcPr>
            <w:tcW w:w="2657" w:type="dxa"/>
            <w:shd w:val="clear" w:color="auto" w:fill="auto"/>
          </w:tcPr>
          <w:p w:rsidR="009B453A" w:rsidRPr="009B453A" w:rsidRDefault="009B453A" w:rsidP="008F09E2">
            <w:pPr>
              <w:spacing w:after="0" w:line="240" w:lineRule="auto"/>
              <w:rPr>
                <w:rFonts w:ascii="Times New Roman" w:hAnsi="Times New Roman"/>
                <w:b/>
                <w:bCs/>
                <w:color w:val="000000"/>
                <w:sz w:val="24"/>
                <w:szCs w:val="24"/>
                <w:shd w:val="clear" w:color="auto" w:fill="FFFFFF"/>
              </w:rPr>
            </w:pPr>
            <w:r w:rsidRPr="009B453A">
              <w:rPr>
                <w:rFonts w:ascii="Times New Roman" w:hAnsi="Times New Roman"/>
                <w:color w:val="000000"/>
                <w:sz w:val="24"/>
                <w:szCs w:val="24"/>
                <w:shd w:val="clear" w:color="auto" w:fill="FFFFFF"/>
              </w:rPr>
              <w:t>Планы местности</w:t>
            </w:r>
          </w:p>
        </w:tc>
        <w:tc>
          <w:tcPr>
            <w:tcW w:w="1030" w:type="dxa"/>
            <w:shd w:val="clear" w:color="auto" w:fill="auto"/>
          </w:tcPr>
          <w:p w:rsidR="009B453A" w:rsidRPr="009B453A" w:rsidRDefault="009B453A" w:rsidP="008F09E2">
            <w:pPr>
              <w:spacing w:after="0" w:line="240" w:lineRule="auto"/>
              <w:jc w:val="center"/>
              <w:rPr>
                <w:rFonts w:ascii="Times New Roman" w:hAnsi="Times New Roman"/>
                <w:color w:val="000000"/>
                <w:sz w:val="24"/>
                <w:szCs w:val="24"/>
              </w:rPr>
            </w:pPr>
            <w:r w:rsidRPr="009B453A">
              <w:rPr>
                <w:rFonts w:ascii="Times New Roman" w:hAnsi="Times New Roman"/>
                <w:color w:val="000000"/>
                <w:sz w:val="24"/>
                <w:szCs w:val="24"/>
              </w:rPr>
              <w:t>5</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Применять понятия «план местности», «аэрофотоснимок», «ориентирование на местности», «стороны горизонта», «азимут», «горизонтали», «масштаб», «условные знаки» длярешения учебных и (или) практико-ориентированных задач;</w:t>
            </w:r>
            <w:r w:rsidRPr="008F09E2">
              <w:rPr>
                <w:rFonts w:ascii="Times New Roman" w:hAnsi="Times New Roman"/>
                <w:sz w:val="18"/>
                <w:szCs w:val="18"/>
              </w:rPr>
              <w:br/>
              <w:t>определять по плану местности (топографической карте)расстояния между объектами на местности (при выполнении практической работы N 1);</w:t>
            </w:r>
            <w:r w:rsidRPr="008F09E2">
              <w:rPr>
                <w:rFonts w:ascii="Times New Roman" w:hAnsi="Times New Roman"/>
                <w:sz w:val="18"/>
                <w:szCs w:val="18"/>
              </w:rPr>
              <w:br/>
              <w:t>определять направления по плану (при выполнении практической работы N 1);</w:t>
            </w:r>
            <w:r w:rsidRPr="008F09E2">
              <w:rPr>
                <w:rFonts w:ascii="Times New Roman" w:hAnsi="Times New Roman"/>
                <w:sz w:val="18"/>
                <w:szCs w:val="18"/>
              </w:rPr>
              <w:br/>
              <w:t>ориентироваться на местности по плану местности (топографической карте) и с помощью планов местности в мобильных</w:t>
            </w:r>
            <w:r w:rsidRPr="008F09E2">
              <w:rPr>
                <w:rFonts w:ascii="Times New Roman" w:hAnsi="Times New Roman"/>
                <w:sz w:val="18"/>
                <w:szCs w:val="18"/>
              </w:rPr>
              <w:br/>
              <w:t>приложениях; сравнивать абсолютные и относительныевысоты объектов с помощью плана местностисоставлять описание маршрута по плану местности (при выполнении практической работы N 2);</w:t>
            </w:r>
            <w:r w:rsidRPr="008F09E2">
              <w:rPr>
                <w:rFonts w:ascii="Times New Roman" w:hAnsi="Times New Roman"/>
                <w:sz w:val="18"/>
                <w:szCs w:val="18"/>
              </w:rPr>
              <w:br/>
              <w:t>проводить по плану несложное географическое исследование</w:t>
            </w:r>
            <w:r w:rsidRPr="008F09E2">
              <w:rPr>
                <w:rFonts w:ascii="Times New Roman" w:hAnsi="Times New Roman"/>
                <w:sz w:val="18"/>
                <w:szCs w:val="18"/>
              </w:rPr>
              <w:br/>
              <w:t>(при выполнении практической работы N 2);</w:t>
            </w:r>
            <w:r w:rsidRPr="008F09E2">
              <w:rPr>
                <w:rFonts w:ascii="Times New Roman" w:hAnsi="Times New Roman"/>
                <w:sz w:val="18"/>
                <w:szCs w:val="18"/>
              </w:rPr>
              <w:br/>
              <w:t>объяснять причины достижения (недостижения) результатов деятельности, давать оценку приобретённому опыту; оценивать соответствие результата цели (при выпо</w:t>
            </w:r>
            <w:r w:rsidR="00875FD4">
              <w:rPr>
                <w:rFonts w:ascii="Times New Roman" w:hAnsi="Times New Roman"/>
                <w:sz w:val="18"/>
                <w:szCs w:val="18"/>
              </w:rPr>
              <w:t>л</w:t>
            </w:r>
            <w:r w:rsidRPr="008F09E2">
              <w:rPr>
                <w:rFonts w:ascii="Times New Roman" w:hAnsi="Times New Roman"/>
                <w:sz w:val="18"/>
                <w:szCs w:val="18"/>
              </w:rPr>
              <w:t>нении практической работы No 2)</w:t>
            </w:r>
          </w:p>
        </w:tc>
        <w:tc>
          <w:tcPr>
            <w:tcW w:w="2222" w:type="dxa"/>
            <w:shd w:val="clear" w:color="auto" w:fill="auto"/>
          </w:tcPr>
          <w:p w:rsidR="009B453A" w:rsidRPr="009B453A" w:rsidRDefault="00476D93" w:rsidP="008F09E2">
            <w:pPr>
              <w:spacing w:after="0" w:line="240" w:lineRule="auto"/>
              <w:rPr>
                <w:rFonts w:ascii="Times New Roman" w:hAnsi="Times New Roman"/>
                <w:color w:val="000000"/>
                <w:sz w:val="20"/>
                <w:szCs w:val="20"/>
              </w:rPr>
            </w:pPr>
            <w:hyperlink r:id="rId13"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t>2.2</w:t>
            </w:r>
          </w:p>
        </w:tc>
        <w:tc>
          <w:tcPr>
            <w:tcW w:w="2657" w:type="dxa"/>
            <w:shd w:val="clear" w:color="auto" w:fill="auto"/>
          </w:tcPr>
          <w:p w:rsidR="009B453A" w:rsidRPr="009B453A" w:rsidRDefault="009B453A" w:rsidP="008F09E2">
            <w:pPr>
              <w:spacing w:after="0" w:line="240" w:lineRule="auto"/>
              <w:rPr>
                <w:rFonts w:ascii="Times New Roman" w:hAnsi="Times New Roman"/>
                <w:color w:val="000000"/>
                <w:sz w:val="24"/>
                <w:szCs w:val="24"/>
                <w:shd w:val="clear" w:color="auto" w:fill="FFFFFF"/>
              </w:rPr>
            </w:pPr>
            <w:r w:rsidRPr="009B453A">
              <w:rPr>
                <w:rFonts w:ascii="Times New Roman" w:hAnsi="Times New Roman"/>
                <w:color w:val="000000"/>
                <w:sz w:val="24"/>
                <w:szCs w:val="24"/>
                <w:shd w:val="clear" w:color="auto" w:fill="FFFFFF"/>
              </w:rPr>
              <w:t>Географические карты</w:t>
            </w:r>
          </w:p>
        </w:tc>
        <w:tc>
          <w:tcPr>
            <w:tcW w:w="1030" w:type="dxa"/>
            <w:shd w:val="clear" w:color="auto" w:fill="auto"/>
          </w:tcPr>
          <w:p w:rsidR="009B453A" w:rsidRPr="009B453A" w:rsidRDefault="00AD3758" w:rsidP="008F09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Различать понятия «параллель» и «меридиан»;</w:t>
            </w:r>
            <w:r w:rsidRPr="008F09E2">
              <w:rPr>
                <w:rFonts w:ascii="Times New Roman" w:hAnsi="Times New Roman"/>
                <w:sz w:val="18"/>
                <w:szCs w:val="18"/>
              </w:rPr>
              <w:br/>
              <w:t>определять направления, расстояния и географическиекоординаты по картам (при выполнении практических работN 1, 2)</w:t>
            </w:r>
            <w:r w:rsidR="00875FD4">
              <w:rPr>
                <w:rFonts w:ascii="Times New Roman" w:hAnsi="Times New Roman"/>
                <w:sz w:val="18"/>
                <w:szCs w:val="18"/>
              </w:rPr>
              <w:t xml:space="preserve">; </w:t>
            </w:r>
            <w:r w:rsidRPr="008F09E2">
              <w:rPr>
                <w:rFonts w:ascii="Times New Roman" w:hAnsi="Times New Roman"/>
                <w:sz w:val="18"/>
                <w:szCs w:val="18"/>
              </w:rPr>
              <w:t>определять и сравнивать абсолютные высоты географическихобъектов, сравнивать глубины морей и океанов по физическим картам; объяснять различия результатов измерений расстояний междуобъектами по картам при помощи масштаба и при помощи градусной сети;</w:t>
            </w:r>
            <w:r w:rsidRPr="008F09E2">
              <w:rPr>
                <w:rFonts w:ascii="Times New Roman" w:hAnsi="Times New Roman"/>
                <w:sz w:val="18"/>
                <w:szCs w:val="18"/>
              </w:rPr>
              <w:br/>
              <w:t>различать понятия «план местности» и «географическаякарта» применять понятия «географическая карта», «параллель», «меридиан» для решения учебных и (или) практико-ориентированных задач; приводить примеры использования в различных жизненныхситуациях и хозяйственной деятельности людей географических карт, планов местности и геоинформационных систем</w:t>
            </w:r>
          </w:p>
        </w:tc>
        <w:tc>
          <w:tcPr>
            <w:tcW w:w="2222" w:type="dxa"/>
            <w:shd w:val="clear" w:color="auto" w:fill="auto"/>
          </w:tcPr>
          <w:p w:rsidR="009B453A" w:rsidRPr="009B453A" w:rsidRDefault="00476D93" w:rsidP="008F09E2">
            <w:pPr>
              <w:spacing w:after="0" w:line="240" w:lineRule="auto"/>
              <w:rPr>
                <w:rFonts w:ascii="Times New Roman" w:hAnsi="Times New Roman"/>
                <w:color w:val="000000"/>
                <w:sz w:val="20"/>
                <w:szCs w:val="20"/>
              </w:rPr>
            </w:pPr>
            <w:hyperlink r:id="rId14"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p>
        </w:tc>
        <w:tc>
          <w:tcPr>
            <w:tcW w:w="2657" w:type="dxa"/>
            <w:shd w:val="clear" w:color="auto" w:fill="auto"/>
          </w:tcPr>
          <w:p w:rsidR="009B453A" w:rsidRPr="003D35CF" w:rsidRDefault="009B453A" w:rsidP="008F09E2">
            <w:pPr>
              <w:spacing w:after="0" w:line="240" w:lineRule="auto"/>
              <w:rPr>
                <w:rFonts w:ascii="Times New Roman" w:hAnsi="Times New Roman"/>
                <w:b/>
                <w:sz w:val="24"/>
                <w:szCs w:val="24"/>
              </w:rPr>
            </w:pPr>
            <w:r w:rsidRPr="003D35CF">
              <w:rPr>
                <w:rFonts w:ascii="Times New Roman" w:hAnsi="Times New Roman"/>
                <w:b/>
                <w:color w:val="000000"/>
                <w:sz w:val="24"/>
                <w:szCs w:val="24"/>
                <w:shd w:val="clear" w:color="auto" w:fill="FFFFFF"/>
              </w:rPr>
              <w:t>Земля - планета Солнечной системы</w:t>
            </w:r>
          </w:p>
        </w:tc>
        <w:tc>
          <w:tcPr>
            <w:tcW w:w="1030" w:type="dxa"/>
            <w:shd w:val="clear" w:color="auto" w:fill="auto"/>
          </w:tcPr>
          <w:p w:rsidR="009B453A" w:rsidRPr="009B453A" w:rsidRDefault="00AD3758" w:rsidP="008F09E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Приводить примеры планет земной группы;сравнивать Землю и планеты Солнечной системы по заданным основаниям, связав с реальными ситуациями — освоения космоса;</w:t>
            </w:r>
            <w:r w:rsidRPr="008F09E2">
              <w:rPr>
                <w:rFonts w:ascii="Times New Roman" w:hAnsi="Times New Roman"/>
                <w:sz w:val="18"/>
                <w:szCs w:val="18"/>
              </w:rPr>
              <w:br/>
              <w:t>объяснять влияние формы Земли на различие в количестве солнечного тепла, получаемого земной поверхностью наразных широтах; использовать понятия «земная ось», «географи</w:t>
            </w:r>
            <w:r w:rsidR="00875FD4">
              <w:rPr>
                <w:rFonts w:ascii="Times New Roman" w:hAnsi="Times New Roman"/>
                <w:sz w:val="18"/>
                <w:szCs w:val="18"/>
              </w:rPr>
              <w:t>ческие полю</w:t>
            </w:r>
            <w:r w:rsidRPr="008F09E2">
              <w:rPr>
                <w:rFonts w:ascii="Times New Roman" w:hAnsi="Times New Roman"/>
                <w:sz w:val="18"/>
                <w:szCs w:val="18"/>
              </w:rPr>
              <w:t>сы», «тропики», «экватор», «полярные круги», «пояса освещённости»; «дни равноденствия и солнцестояния» при решении задач: указания параллелей, на которых Солнце</w:t>
            </w:r>
            <w:r w:rsidRPr="008F09E2">
              <w:rPr>
                <w:rFonts w:ascii="Times New Roman" w:hAnsi="Times New Roman"/>
                <w:sz w:val="18"/>
                <w:szCs w:val="18"/>
              </w:rPr>
              <w:br/>
              <w:t xml:space="preserve">находится в зените в дни равноденствий и </w:t>
            </w:r>
            <w:r w:rsidRPr="008F09E2">
              <w:rPr>
                <w:rFonts w:ascii="Times New Roman" w:hAnsi="Times New Roman"/>
                <w:sz w:val="18"/>
                <w:szCs w:val="18"/>
              </w:rPr>
              <w:lastRenderedPageBreak/>
              <w:t>солнцестояний; сравнивать продолжительность светового дня в дни равноденствий и солнцестояний в Северном и Южном полушариях; объяснять смену времён года на Земле движением Земли</w:t>
            </w:r>
            <w:r w:rsidRPr="008F09E2">
              <w:rPr>
                <w:rFonts w:ascii="Times New Roman" w:hAnsi="Times New Roman"/>
                <w:sz w:val="18"/>
                <w:szCs w:val="18"/>
              </w:rPr>
              <w:br/>
              <w:t>вокруг Солнца и постоянным наклоном земной оси к плоскости орбиты;</w:t>
            </w:r>
            <w:r w:rsidRPr="008F09E2">
              <w:rPr>
                <w:rFonts w:ascii="Times New Roman" w:hAnsi="Times New Roman"/>
                <w:sz w:val="18"/>
                <w:szCs w:val="18"/>
              </w:rPr>
              <w:br/>
              <w:t>объяснять смену дня и ночи осевым вращением Земли;</w:t>
            </w:r>
            <w:r w:rsidRPr="008F09E2">
              <w:rPr>
                <w:rFonts w:ascii="Times New Roman" w:hAnsi="Times New Roman"/>
                <w:sz w:val="18"/>
                <w:szCs w:val="18"/>
              </w:rPr>
              <w:br/>
              <w:t>объяснять различия в продолжительности светового дня в течение года на разных широтах; приводить примеры влияния формы, размеров и движенийЗемли на мир живой и неживой природы;</w:t>
            </w:r>
            <w:r w:rsidRPr="008F09E2">
              <w:rPr>
                <w:rFonts w:ascii="Times New Roman" w:hAnsi="Times New Roman"/>
                <w:sz w:val="18"/>
                <w:szCs w:val="18"/>
              </w:rPr>
              <w:br/>
              <w:t>устанавливать эмпирические зависимости между продолжительностью дня и географической широтой местности, между</w:t>
            </w:r>
            <w:r w:rsidRPr="008F09E2">
              <w:rPr>
                <w:rFonts w:ascii="Times New Roman" w:hAnsi="Times New Roman"/>
                <w:sz w:val="18"/>
                <w:szCs w:val="18"/>
              </w:rPr>
              <w:br/>
              <w:t>высотой Солнца над горизонтом и географической широтой местности на основе анализа данных наблюдений (при выполнении практической работы N 1);</w:t>
            </w:r>
            <w:r w:rsidRPr="008F09E2">
              <w:rPr>
                <w:rFonts w:ascii="Times New Roman" w:hAnsi="Times New Roman"/>
                <w:sz w:val="18"/>
                <w:szCs w:val="18"/>
              </w:rPr>
              <w:br/>
              <w:t>выявлять закономерности изменения продолжительностисветового дня от экватора к полюсам в дни солнцестояний</w:t>
            </w:r>
            <w:r w:rsidRPr="008F09E2">
              <w:rPr>
                <w:rFonts w:ascii="Times New Roman" w:hAnsi="Times New Roman"/>
                <w:sz w:val="18"/>
                <w:szCs w:val="18"/>
              </w:rPr>
              <w:br/>
              <w:t>на основе предоставленных данных;</w:t>
            </w:r>
            <w:r w:rsidRPr="008F09E2">
              <w:rPr>
                <w:rFonts w:ascii="Times New Roman" w:hAnsi="Times New Roman"/>
                <w:sz w:val="18"/>
                <w:szCs w:val="18"/>
              </w:rPr>
              <w:br/>
              <w:t>находить в тексте аргументы, подтверждающиеразличные</w:t>
            </w:r>
            <w:r w:rsidRPr="008F09E2">
              <w:rPr>
                <w:sz w:val="18"/>
                <w:szCs w:val="18"/>
              </w:rPr>
              <w:br/>
            </w:r>
            <w:r w:rsidRPr="008F09E2">
              <w:rPr>
                <w:rFonts w:ascii="Times New Roman" w:hAnsi="Times New Roman"/>
                <w:sz w:val="18"/>
                <w:szCs w:val="18"/>
              </w:rPr>
              <w:t>гипотезы происхождения Земли при анализе одного-двухисточников информации, предложенных учителем;</w:t>
            </w:r>
            <w:r w:rsidRPr="008F09E2">
              <w:rPr>
                <w:rFonts w:ascii="Times New Roman" w:hAnsi="Times New Roman"/>
                <w:sz w:val="18"/>
                <w:szCs w:val="18"/>
              </w:rPr>
              <w:br/>
              <w:t>сопоставлять свои суждения с суждениями других участниковдискуссии о происхождении планет, обнаруживать различие исходство позиций задавать вопросы по существу обсуждаемой</w:t>
            </w:r>
            <w:r w:rsidRPr="008F09E2">
              <w:rPr>
                <w:rFonts w:ascii="Times New Roman" w:hAnsi="Times New Roman"/>
                <w:sz w:val="18"/>
                <w:szCs w:val="18"/>
              </w:rPr>
              <w:br/>
              <w:t>темы во время дискуссии;</w:t>
            </w:r>
            <w:r w:rsidRPr="008F09E2">
              <w:rPr>
                <w:rFonts w:ascii="Times New Roman" w:hAnsi="Times New Roman"/>
                <w:sz w:val="18"/>
                <w:szCs w:val="18"/>
              </w:rPr>
              <w:br/>
              <w:t>различать научную гипотезу и научный факт</w:t>
            </w:r>
          </w:p>
        </w:tc>
        <w:tc>
          <w:tcPr>
            <w:tcW w:w="2222" w:type="dxa"/>
            <w:shd w:val="clear" w:color="auto" w:fill="auto"/>
          </w:tcPr>
          <w:p w:rsidR="009B453A" w:rsidRPr="009B453A" w:rsidRDefault="00476D93" w:rsidP="008F09E2">
            <w:pPr>
              <w:spacing w:after="0" w:line="240" w:lineRule="auto"/>
              <w:rPr>
                <w:rFonts w:ascii="Times New Roman" w:hAnsi="Times New Roman"/>
                <w:color w:val="000000"/>
                <w:sz w:val="24"/>
                <w:szCs w:val="24"/>
              </w:rPr>
            </w:pPr>
            <w:hyperlink r:id="rId15"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p>
        </w:tc>
        <w:tc>
          <w:tcPr>
            <w:tcW w:w="2657" w:type="dxa"/>
            <w:shd w:val="clear" w:color="auto" w:fill="auto"/>
          </w:tcPr>
          <w:p w:rsidR="009B453A" w:rsidRPr="003D35CF" w:rsidRDefault="009B453A" w:rsidP="008F09E2">
            <w:pPr>
              <w:spacing w:after="0" w:line="240" w:lineRule="auto"/>
              <w:rPr>
                <w:rFonts w:ascii="Times New Roman" w:hAnsi="Times New Roman"/>
                <w:b/>
                <w:sz w:val="24"/>
                <w:szCs w:val="24"/>
              </w:rPr>
            </w:pPr>
            <w:r w:rsidRPr="003D35CF">
              <w:rPr>
                <w:rFonts w:ascii="Times New Roman" w:hAnsi="Times New Roman"/>
                <w:b/>
                <w:sz w:val="24"/>
                <w:szCs w:val="24"/>
              </w:rPr>
              <w:t>Оболочки Земли. Литосфера - каменная оболочка Земли</w:t>
            </w:r>
          </w:p>
          <w:p w:rsidR="009B453A" w:rsidRPr="009B453A" w:rsidRDefault="009B453A" w:rsidP="008F09E2">
            <w:pPr>
              <w:spacing w:after="0" w:line="240" w:lineRule="auto"/>
              <w:rPr>
                <w:rFonts w:ascii="Times New Roman" w:hAnsi="Times New Roman"/>
                <w:sz w:val="24"/>
                <w:szCs w:val="24"/>
              </w:rPr>
            </w:pPr>
          </w:p>
        </w:tc>
        <w:tc>
          <w:tcPr>
            <w:tcW w:w="1030" w:type="dxa"/>
            <w:shd w:val="clear" w:color="auto" w:fill="auto"/>
          </w:tcPr>
          <w:p w:rsidR="009B453A" w:rsidRPr="009B453A" w:rsidRDefault="00AD3758" w:rsidP="008F09E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Описывать внутренне строение Земли;</w:t>
            </w:r>
            <w:r w:rsidRPr="008F09E2">
              <w:rPr>
                <w:rFonts w:ascii="Times New Roman" w:hAnsi="Times New Roman"/>
                <w:sz w:val="18"/>
                <w:szCs w:val="18"/>
              </w:rPr>
              <w:br/>
              <w:t>различать изученные минералы и горные породы,различать понятия «ядро», «мантия», «земная кора», «минерал» и «горная порода»;</w:t>
            </w:r>
            <w:r w:rsidRPr="008F09E2">
              <w:rPr>
                <w:rFonts w:ascii="Times New Roman" w:hAnsi="Times New Roman"/>
                <w:sz w:val="18"/>
                <w:szCs w:val="18"/>
              </w:rPr>
              <w:br/>
              <w:t>различать материковую и океаническую земную кору;</w:t>
            </w:r>
            <w:r w:rsidRPr="008F09E2">
              <w:rPr>
                <w:rFonts w:ascii="Times New Roman" w:hAnsi="Times New Roman"/>
                <w:sz w:val="18"/>
                <w:szCs w:val="18"/>
              </w:rPr>
              <w:br/>
              <w:t>приводить примеры горных пород разного происхождения;</w:t>
            </w:r>
            <w:r w:rsidRPr="008F09E2">
              <w:rPr>
                <w:rFonts w:ascii="Times New Roman" w:hAnsi="Times New Roman"/>
                <w:sz w:val="18"/>
                <w:szCs w:val="18"/>
              </w:rPr>
              <w:br/>
              <w:t>классифицировать изученные горные породы по происхождению;</w:t>
            </w:r>
            <w:r w:rsidRPr="008F09E2">
              <w:rPr>
                <w:rFonts w:ascii="Times New Roman" w:hAnsi="Times New Roman"/>
                <w:sz w:val="18"/>
                <w:szCs w:val="18"/>
              </w:rPr>
              <w:br/>
              <w:t>распознавать проявления в окружающем мире внутренних и внешних процессов рельефообразования: вулканизма,</w:t>
            </w:r>
            <w:r w:rsidRPr="008F09E2">
              <w:rPr>
                <w:rFonts w:ascii="Times New Roman" w:hAnsi="Times New Roman"/>
                <w:sz w:val="18"/>
                <w:szCs w:val="18"/>
              </w:rPr>
              <w:br/>
              <w:t>землетрясений; физического, химического и биологическоговидов выветривания;</w:t>
            </w:r>
            <w:r w:rsidRPr="008F09E2">
              <w:rPr>
                <w:rFonts w:ascii="Times New Roman" w:hAnsi="Times New Roman"/>
                <w:sz w:val="18"/>
                <w:szCs w:val="18"/>
              </w:rPr>
              <w:br/>
              <w:t>применять понятия «литосфера», «землетрясение», «вулкан»,</w:t>
            </w:r>
            <w:r w:rsidRPr="008F09E2">
              <w:rPr>
                <w:rFonts w:ascii="Times New Roman" w:hAnsi="Times New Roman"/>
                <w:sz w:val="18"/>
                <w:szCs w:val="18"/>
              </w:rPr>
              <w:br/>
              <w:t>«литосферные плиты» для решения учебных и (или) практико-ориентированных задач; называть причины землетрясений и вулканических извержений; приводить примеры опасных природных явлений в литосфере и средств их предупреждения;</w:t>
            </w:r>
            <w:r w:rsidRPr="008F09E2">
              <w:rPr>
                <w:rFonts w:ascii="Times New Roman" w:hAnsi="Times New Roman"/>
                <w:sz w:val="18"/>
                <w:szCs w:val="18"/>
              </w:rPr>
              <w:br/>
              <w:t>показывать на карте и обозначать на контурной карте материки и океаны, крупные формы рельефа Земли, острова различного происхождения;</w:t>
            </w:r>
            <w:r w:rsidRPr="008F09E2">
              <w:rPr>
                <w:rFonts w:ascii="Times New Roman" w:hAnsi="Times New Roman"/>
                <w:sz w:val="18"/>
                <w:szCs w:val="18"/>
              </w:rPr>
              <w:br/>
              <w:t>различать горы и равнины;</w:t>
            </w:r>
            <w:r w:rsidRPr="008F09E2">
              <w:rPr>
                <w:rFonts w:ascii="Times New Roman" w:hAnsi="Times New Roman"/>
                <w:sz w:val="18"/>
                <w:szCs w:val="18"/>
              </w:rPr>
              <w:br/>
              <w:t>классифицировать горы и равнины по высоте;</w:t>
            </w:r>
            <w:r w:rsidRPr="008F09E2">
              <w:rPr>
                <w:rFonts w:ascii="Times New Roman" w:hAnsi="Times New Roman"/>
                <w:sz w:val="18"/>
                <w:szCs w:val="18"/>
              </w:rPr>
              <w:br/>
              <w:t xml:space="preserve">описывать горную систему или равнину по физической карте (при выполнении работы N1); приводить примеры действия внешних процессов рельефообразования в своей </w:t>
            </w:r>
            <w:r w:rsidRPr="008F09E2">
              <w:rPr>
                <w:rFonts w:ascii="Times New Roman" w:hAnsi="Times New Roman"/>
                <w:sz w:val="18"/>
                <w:szCs w:val="18"/>
              </w:rPr>
              <w:lastRenderedPageBreak/>
              <w:t>местности;</w:t>
            </w:r>
            <w:r w:rsidRPr="008F09E2">
              <w:rPr>
                <w:rFonts w:ascii="Times New Roman" w:hAnsi="Times New Roman"/>
                <w:sz w:val="18"/>
                <w:szCs w:val="18"/>
              </w:rPr>
              <w:br/>
              <w:t>приводить примеры полезных ископаемых своей местности; приводить примеры изменений в литосфере в результате деятельности человека на примере своей местности, России и мира;</w:t>
            </w:r>
            <w:r w:rsidRPr="008F09E2">
              <w:rPr>
                <w:rFonts w:ascii="Times New Roman" w:hAnsi="Times New Roman"/>
                <w:sz w:val="18"/>
                <w:szCs w:val="18"/>
              </w:rPr>
              <w:br/>
              <w:t>приводить примеры о</w:t>
            </w:r>
            <w:r w:rsidR="00875FD4">
              <w:rPr>
                <w:rFonts w:ascii="Times New Roman" w:hAnsi="Times New Roman"/>
                <w:sz w:val="18"/>
                <w:szCs w:val="18"/>
              </w:rPr>
              <w:t>пасных природных явлений в лито</w:t>
            </w:r>
            <w:r w:rsidRPr="008F09E2">
              <w:rPr>
                <w:rFonts w:ascii="Times New Roman" w:hAnsi="Times New Roman"/>
                <w:sz w:val="18"/>
                <w:szCs w:val="18"/>
              </w:rPr>
              <w:t>сфере; приводить примеры актуальных проблем своей местности, решение которых невозможно без участия представителейгеографических специальностей, изучающих литосферу; находить сходные аргументы, подтверждающие движение литосферных плит, в различных источниках географической</w:t>
            </w:r>
            <w:r w:rsidRPr="008F09E2">
              <w:rPr>
                <w:rFonts w:ascii="Times New Roman" w:hAnsi="Times New Roman"/>
                <w:sz w:val="18"/>
                <w:szCs w:val="18"/>
              </w:rPr>
              <w:br/>
              <w:t>информации;</w:t>
            </w:r>
            <w:r w:rsidRPr="008F09E2">
              <w:rPr>
                <w:rFonts w:ascii="Times New Roman" w:hAnsi="Times New Roman"/>
                <w:sz w:val="18"/>
                <w:szCs w:val="18"/>
              </w:rPr>
              <w:br/>
              <w:t>применять понятия «эпицентр» и «очаг землетрясения»для анализа и интерпретации географической информацииразличных видов и форм представления;</w:t>
            </w:r>
            <w:r w:rsidRPr="008F09E2">
              <w:rPr>
                <w:rFonts w:ascii="Times New Roman" w:hAnsi="Times New Roman"/>
                <w:sz w:val="18"/>
                <w:szCs w:val="18"/>
              </w:rPr>
              <w:br/>
              <w:t>оформление результатов (примеры изменений в литосфере в результате деятельности человека на примере своей местности, России и мира) в виде презентации;</w:t>
            </w:r>
            <w:r w:rsidRPr="008F09E2">
              <w:rPr>
                <w:rFonts w:ascii="Times New Roman" w:hAnsi="Times New Roman"/>
                <w:sz w:val="18"/>
                <w:szCs w:val="18"/>
              </w:rPr>
              <w:br/>
              <w:t>оценивать надёжность географической информации при классификации форм рельефа суши по высоте и по внешнему</w:t>
            </w:r>
            <w:r w:rsidRPr="008F09E2">
              <w:rPr>
                <w:rFonts w:ascii="Times New Roman" w:hAnsi="Times New Roman"/>
                <w:sz w:val="18"/>
                <w:szCs w:val="18"/>
              </w:rPr>
              <w:br/>
              <w:t>облику на основе различных источников информации (картины, описания, географической карты) по критериям, предложенным учителем при работе в группе;</w:t>
            </w:r>
            <w:r w:rsidRPr="008F09E2">
              <w:rPr>
                <w:rFonts w:ascii="Times New Roman" w:hAnsi="Times New Roman"/>
                <w:sz w:val="18"/>
                <w:szCs w:val="18"/>
              </w:rPr>
              <w:br/>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презентацииеё цели; выражать свою точку зрения относительно влияния</w:t>
            </w:r>
            <w:r w:rsidRPr="008F09E2">
              <w:rPr>
                <w:rFonts w:ascii="Times New Roman" w:hAnsi="Times New Roman"/>
                <w:sz w:val="18"/>
                <w:szCs w:val="18"/>
              </w:rPr>
              <w:br/>
              <w:t>рельефа своей местности на жизнь своей семьи</w:t>
            </w:r>
          </w:p>
        </w:tc>
        <w:tc>
          <w:tcPr>
            <w:tcW w:w="2222" w:type="dxa"/>
            <w:shd w:val="clear" w:color="auto" w:fill="auto"/>
          </w:tcPr>
          <w:p w:rsidR="009B453A" w:rsidRPr="009B453A" w:rsidRDefault="00476D93" w:rsidP="008F09E2">
            <w:pPr>
              <w:spacing w:after="0" w:line="240" w:lineRule="auto"/>
              <w:rPr>
                <w:rFonts w:ascii="Times New Roman" w:hAnsi="Times New Roman"/>
                <w:color w:val="000000"/>
                <w:sz w:val="20"/>
                <w:szCs w:val="20"/>
              </w:rPr>
            </w:pPr>
            <w:hyperlink r:id="rId16" w:history="1">
              <w:r w:rsidR="009B453A" w:rsidRPr="009B453A">
                <w:rPr>
                  <w:rFonts w:ascii="Times New Roman" w:hAnsi="Times New Roman"/>
                  <w:color w:val="0000FF"/>
                  <w:w w:val="120"/>
                  <w:sz w:val="18"/>
                  <w:u w:val="single"/>
                </w:rPr>
                <w:t>https://m.edsoo.ru/7f413b38</w:t>
              </w:r>
            </w:hyperlink>
          </w:p>
        </w:tc>
      </w:tr>
      <w:tr w:rsidR="009B453A" w:rsidRPr="009B453A" w:rsidTr="00875FD4">
        <w:trPr>
          <w:trHeight w:val="539"/>
        </w:trPr>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p>
        </w:tc>
        <w:tc>
          <w:tcPr>
            <w:tcW w:w="2657" w:type="dxa"/>
            <w:shd w:val="clear" w:color="auto" w:fill="auto"/>
          </w:tcPr>
          <w:p w:rsidR="009B453A" w:rsidRPr="009B453A" w:rsidRDefault="009B453A" w:rsidP="008F09E2">
            <w:pPr>
              <w:spacing w:after="0" w:line="240" w:lineRule="auto"/>
              <w:rPr>
                <w:rFonts w:ascii="Times New Roman" w:hAnsi="Times New Roman"/>
                <w:sz w:val="24"/>
                <w:szCs w:val="24"/>
              </w:rPr>
            </w:pPr>
            <w:r w:rsidRPr="009B453A">
              <w:rPr>
                <w:rFonts w:ascii="Times New Roman" w:hAnsi="Times New Roman"/>
                <w:color w:val="000000"/>
                <w:sz w:val="24"/>
                <w:szCs w:val="24"/>
                <w:shd w:val="clear" w:color="auto" w:fill="FFFFFF"/>
              </w:rPr>
              <w:t>Заключение</w:t>
            </w:r>
          </w:p>
        </w:tc>
        <w:tc>
          <w:tcPr>
            <w:tcW w:w="1030" w:type="dxa"/>
            <w:shd w:val="clear" w:color="auto" w:fill="auto"/>
          </w:tcPr>
          <w:p w:rsidR="009B453A" w:rsidRPr="009B453A" w:rsidRDefault="009B453A" w:rsidP="008F09E2">
            <w:pPr>
              <w:spacing w:after="0" w:line="240" w:lineRule="auto"/>
              <w:jc w:val="center"/>
              <w:rPr>
                <w:rFonts w:ascii="Times New Roman" w:hAnsi="Times New Roman"/>
                <w:b/>
                <w:color w:val="000000"/>
                <w:sz w:val="24"/>
                <w:szCs w:val="24"/>
              </w:rPr>
            </w:pPr>
            <w:r w:rsidRPr="009B453A">
              <w:rPr>
                <w:rFonts w:ascii="Times New Roman" w:hAnsi="Times New Roman"/>
                <w:b/>
                <w:color w:val="000000"/>
                <w:sz w:val="24"/>
                <w:szCs w:val="24"/>
              </w:rPr>
              <w:t>1</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Различать причины и следствия географических явлений; приводить примеры влияния Солнца на мир живой и неживой природы;</w:t>
            </w:r>
            <w:r w:rsidRPr="008F09E2">
              <w:rPr>
                <w:rFonts w:ascii="Times New Roman" w:hAnsi="Times New Roman"/>
                <w:sz w:val="18"/>
                <w:szCs w:val="18"/>
              </w:rPr>
              <w:br/>
              <w:t>систематизировать результаты наблюдений;</w:t>
            </w:r>
            <w:r w:rsidRPr="008F09E2">
              <w:rPr>
                <w:rFonts w:ascii="Times New Roman" w:hAnsi="Times New Roman"/>
                <w:sz w:val="18"/>
                <w:szCs w:val="18"/>
              </w:rPr>
              <w:br/>
              <w:t>выбирать форму представления результатов наблюдений за отдельными компонентами природы;</w:t>
            </w:r>
            <w:r w:rsidRPr="008F09E2">
              <w:rPr>
                <w:rFonts w:ascii="Times New Roman" w:hAnsi="Times New Roman"/>
                <w:sz w:val="18"/>
                <w:szCs w:val="18"/>
              </w:rPr>
              <w:br/>
              <w:t>представлять результаты наблюдений в табличной, графической форме, описания);</w:t>
            </w:r>
            <w:r w:rsidRPr="008F09E2">
              <w:rPr>
                <w:rFonts w:ascii="Times New Roman" w:hAnsi="Times New Roman"/>
                <w:sz w:val="18"/>
                <w:szCs w:val="18"/>
              </w:rPr>
              <w:br/>
              <w:t>устанавливать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температуройвоздуха;</w:t>
            </w:r>
            <w:r w:rsidRPr="008F09E2">
              <w:rPr>
                <w:rFonts w:ascii="Times New Roman" w:hAnsi="Times New Roman"/>
                <w:sz w:val="18"/>
                <w:szCs w:val="18"/>
              </w:rPr>
              <w:br/>
              <w:t>делать предположения, объясняющие результаты наблюдений;</w:t>
            </w:r>
            <w:r w:rsidRPr="008F09E2">
              <w:rPr>
                <w:rFonts w:ascii="Times New Roman" w:hAnsi="Times New Roman"/>
                <w:sz w:val="18"/>
                <w:szCs w:val="18"/>
              </w:rPr>
              <w:br/>
              <w:t>формулировать суждения, выражать свою точку зренияо взаимосвязях между изменениями компонентов природы;</w:t>
            </w:r>
          </w:p>
        </w:tc>
        <w:tc>
          <w:tcPr>
            <w:tcW w:w="2222" w:type="dxa"/>
            <w:shd w:val="clear" w:color="auto" w:fill="auto"/>
          </w:tcPr>
          <w:p w:rsidR="009B453A" w:rsidRPr="009B453A" w:rsidRDefault="009B453A" w:rsidP="008F09E2">
            <w:pPr>
              <w:spacing w:after="0" w:line="240" w:lineRule="auto"/>
              <w:rPr>
                <w:rFonts w:ascii="Times New Roman" w:hAnsi="Times New Roman"/>
                <w:color w:val="000000"/>
                <w:sz w:val="20"/>
                <w:szCs w:val="20"/>
              </w:rPr>
            </w:pPr>
          </w:p>
          <w:p w:rsidR="009B453A" w:rsidRPr="009B453A" w:rsidRDefault="00476D93" w:rsidP="008F09E2">
            <w:pPr>
              <w:spacing w:after="0" w:line="240" w:lineRule="auto"/>
              <w:rPr>
                <w:rFonts w:ascii="Times New Roman" w:hAnsi="Times New Roman"/>
                <w:color w:val="000000"/>
                <w:sz w:val="20"/>
                <w:szCs w:val="20"/>
              </w:rPr>
            </w:pPr>
            <w:hyperlink r:id="rId17" w:history="1">
              <w:r w:rsidR="009B453A" w:rsidRPr="009B453A">
                <w:rPr>
                  <w:rFonts w:ascii="Times New Roman" w:hAnsi="Times New Roman"/>
                  <w:color w:val="0000FF"/>
                  <w:w w:val="120"/>
                  <w:sz w:val="18"/>
                  <w:u w:val="single"/>
                </w:rPr>
                <w:t>https://m.edsoo.ru/7f413b38</w:t>
              </w:r>
            </w:hyperlink>
          </w:p>
        </w:tc>
      </w:tr>
      <w:tr w:rsidR="00AD3758" w:rsidRPr="009B453A" w:rsidTr="00875FD4">
        <w:tc>
          <w:tcPr>
            <w:tcW w:w="566" w:type="dxa"/>
            <w:shd w:val="clear" w:color="auto" w:fill="auto"/>
          </w:tcPr>
          <w:p w:rsidR="00AD3758" w:rsidRPr="009B453A" w:rsidRDefault="00AD3758" w:rsidP="008F09E2">
            <w:pPr>
              <w:spacing w:after="0" w:line="240" w:lineRule="auto"/>
              <w:rPr>
                <w:rFonts w:ascii="Times New Roman" w:hAnsi="Times New Roman"/>
                <w:color w:val="000000"/>
                <w:sz w:val="24"/>
                <w:szCs w:val="24"/>
              </w:rPr>
            </w:pPr>
          </w:p>
        </w:tc>
        <w:tc>
          <w:tcPr>
            <w:tcW w:w="2657" w:type="dxa"/>
            <w:shd w:val="clear" w:color="auto" w:fill="auto"/>
          </w:tcPr>
          <w:p w:rsidR="00AD3758" w:rsidRPr="00875FD4" w:rsidRDefault="00AD3758" w:rsidP="008F09E2">
            <w:pPr>
              <w:spacing w:after="0" w:line="240" w:lineRule="auto"/>
              <w:rPr>
                <w:rFonts w:ascii="Times New Roman" w:hAnsi="Times New Roman"/>
                <w:sz w:val="24"/>
                <w:szCs w:val="24"/>
                <w:highlight w:val="yellow"/>
              </w:rPr>
            </w:pPr>
            <w:r w:rsidRPr="009B453A">
              <w:rPr>
                <w:rFonts w:ascii="Times New Roman" w:hAnsi="Times New Roman"/>
                <w:b/>
                <w:bCs/>
                <w:color w:val="000000"/>
                <w:sz w:val="24"/>
                <w:szCs w:val="24"/>
              </w:rPr>
              <w:t>Итого</w:t>
            </w:r>
          </w:p>
        </w:tc>
        <w:tc>
          <w:tcPr>
            <w:tcW w:w="1030" w:type="dxa"/>
            <w:shd w:val="clear" w:color="auto" w:fill="auto"/>
          </w:tcPr>
          <w:p w:rsidR="00AD3758" w:rsidRPr="00875FD4" w:rsidRDefault="00AD3758" w:rsidP="008F09E2">
            <w:pPr>
              <w:spacing w:after="0" w:line="240" w:lineRule="auto"/>
              <w:jc w:val="center"/>
              <w:rPr>
                <w:rFonts w:ascii="Times New Roman" w:hAnsi="Times New Roman"/>
                <w:b/>
                <w:color w:val="000000"/>
                <w:sz w:val="24"/>
                <w:szCs w:val="24"/>
                <w:highlight w:val="yellow"/>
              </w:rPr>
            </w:pPr>
            <w:r w:rsidRPr="009B453A">
              <w:rPr>
                <w:rFonts w:ascii="Times New Roman" w:hAnsi="Times New Roman"/>
                <w:b/>
                <w:bCs/>
                <w:color w:val="000000"/>
                <w:sz w:val="24"/>
                <w:szCs w:val="24"/>
              </w:rPr>
              <w:t>34</w:t>
            </w:r>
          </w:p>
        </w:tc>
        <w:tc>
          <w:tcPr>
            <w:tcW w:w="3827" w:type="dxa"/>
            <w:shd w:val="clear" w:color="auto" w:fill="auto"/>
          </w:tcPr>
          <w:p w:rsidR="00AD3758" w:rsidRPr="008F09E2" w:rsidRDefault="00AD3758" w:rsidP="008F09E2">
            <w:pPr>
              <w:spacing w:after="0" w:line="240" w:lineRule="auto"/>
              <w:rPr>
                <w:rFonts w:ascii="Times New Roman" w:hAnsi="Times New Roman"/>
                <w:sz w:val="18"/>
                <w:szCs w:val="18"/>
              </w:rPr>
            </w:pPr>
          </w:p>
        </w:tc>
        <w:tc>
          <w:tcPr>
            <w:tcW w:w="2222" w:type="dxa"/>
            <w:shd w:val="clear" w:color="auto" w:fill="auto"/>
          </w:tcPr>
          <w:p w:rsidR="00AD3758" w:rsidRPr="009B453A" w:rsidRDefault="00AD3758" w:rsidP="008F09E2">
            <w:pPr>
              <w:spacing w:after="0" w:line="240" w:lineRule="auto"/>
              <w:rPr>
                <w:rFonts w:ascii="Times New Roman" w:hAnsi="Times New Roman"/>
                <w:color w:val="000000"/>
                <w:sz w:val="20"/>
                <w:szCs w:val="20"/>
              </w:rPr>
            </w:pPr>
          </w:p>
        </w:tc>
      </w:tr>
    </w:tbl>
    <w:p w:rsidR="009B453A" w:rsidRPr="009B453A" w:rsidRDefault="009B453A" w:rsidP="009B453A">
      <w:pPr>
        <w:spacing w:after="0" w:line="240" w:lineRule="auto"/>
        <w:jc w:val="center"/>
        <w:rPr>
          <w:rFonts w:ascii="Times New Roman" w:hAnsi="Times New Roman"/>
          <w:b/>
          <w:bCs/>
          <w:color w:val="000000"/>
          <w:sz w:val="24"/>
          <w:szCs w:val="24"/>
        </w:rPr>
      </w:pPr>
    </w:p>
    <w:p w:rsidR="009B453A" w:rsidRPr="009B453A" w:rsidRDefault="009B453A" w:rsidP="009B453A">
      <w:pPr>
        <w:widowControl w:val="0"/>
        <w:spacing w:after="0" w:line="240" w:lineRule="auto"/>
        <w:ind w:firstLine="709"/>
        <w:jc w:val="both"/>
        <w:rPr>
          <w:rFonts w:ascii="Times New Roman" w:eastAsia="Century Schoolbook" w:hAnsi="Times New Roman"/>
          <w:b/>
          <w:bCs/>
          <w:sz w:val="24"/>
          <w:szCs w:val="24"/>
        </w:rPr>
      </w:pPr>
      <w:r w:rsidRPr="009B453A">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0"/>
        <w:gridCol w:w="3041"/>
      </w:tblGrid>
      <w:tr w:rsidR="009B453A" w:rsidRPr="009B453A" w:rsidTr="00665A20">
        <w:tc>
          <w:tcPr>
            <w:tcW w:w="6530" w:type="dxa"/>
            <w:shd w:val="clear" w:color="auto" w:fill="auto"/>
          </w:tcPr>
          <w:p w:rsidR="009B453A" w:rsidRPr="009B453A" w:rsidRDefault="009B453A" w:rsidP="009B453A">
            <w:pPr>
              <w:widowControl w:val="0"/>
              <w:spacing w:after="0" w:line="240" w:lineRule="auto"/>
              <w:jc w:val="center"/>
              <w:rPr>
                <w:rFonts w:ascii="Times New Roman" w:eastAsia="Century Schoolbook" w:hAnsi="Times New Roman"/>
                <w:b/>
                <w:bCs/>
                <w:sz w:val="24"/>
                <w:szCs w:val="24"/>
              </w:rPr>
            </w:pPr>
            <w:r w:rsidRPr="009B453A">
              <w:rPr>
                <w:rFonts w:ascii="Times New Roman" w:eastAsia="Century Schoolbook" w:hAnsi="Times New Roman"/>
                <w:b/>
                <w:bCs/>
                <w:sz w:val="24"/>
                <w:szCs w:val="24"/>
              </w:rPr>
              <w:t>Вид работы</w:t>
            </w:r>
          </w:p>
        </w:tc>
        <w:tc>
          <w:tcPr>
            <w:tcW w:w="3041" w:type="dxa"/>
            <w:shd w:val="clear" w:color="auto" w:fill="auto"/>
          </w:tcPr>
          <w:p w:rsidR="009B453A" w:rsidRPr="009B453A" w:rsidRDefault="009B453A" w:rsidP="009B453A">
            <w:pPr>
              <w:widowControl w:val="0"/>
              <w:spacing w:after="0" w:line="240" w:lineRule="auto"/>
              <w:jc w:val="center"/>
              <w:rPr>
                <w:rFonts w:ascii="Times New Roman" w:eastAsia="Century Schoolbook" w:hAnsi="Times New Roman"/>
                <w:b/>
                <w:bCs/>
                <w:sz w:val="24"/>
                <w:szCs w:val="24"/>
              </w:rPr>
            </w:pPr>
            <w:r w:rsidRPr="009B453A">
              <w:rPr>
                <w:rFonts w:ascii="Times New Roman" w:eastAsia="Century Schoolbook" w:hAnsi="Times New Roman"/>
                <w:b/>
                <w:bCs/>
                <w:sz w:val="24"/>
                <w:szCs w:val="24"/>
              </w:rPr>
              <w:t>Количество часов</w:t>
            </w:r>
          </w:p>
        </w:tc>
      </w:tr>
      <w:tr w:rsidR="009B453A" w:rsidRPr="009B453A" w:rsidTr="00665A20">
        <w:tc>
          <w:tcPr>
            <w:tcW w:w="6530" w:type="dxa"/>
            <w:shd w:val="clear" w:color="auto" w:fill="auto"/>
          </w:tcPr>
          <w:p w:rsidR="009B453A" w:rsidRPr="009B453A" w:rsidRDefault="009B453A" w:rsidP="009B453A">
            <w:pPr>
              <w:widowControl w:val="0"/>
              <w:spacing w:after="0" w:line="240" w:lineRule="auto"/>
              <w:jc w:val="both"/>
              <w:rPr>
                <w:rFonts w:ascii="Times New Roman" w:eastAsia="Century Schoolbook" w:hAnsi="Times New Roman"/>
                <w:sz w:val="24"/>
                <w:szCs w:val="24"/>
              </w:rPr>
            </w:pPr>
            <w:r w:rsidRPr="009B453A">
              <w:rPr>
                <w:rFonts w:ascii="Times New Roman" w:eastAsia="Century Schoolbook" w:hAnsi="Times New Roman"/>
                <w:sz w:val="24"/>
                <w:szCs w:val="24"/>
              </w:rPr>
              <w:t>Контрольные работы</w:t>
            </w:r>
          </w:p>
        </w:tc>
        <w:tc>
          <w:tcPr>
            <w:tcW w:w="3041" w:type="dxa"/>
            <w:shd w:val="clear" w:color="auto" w:fill="auto"/>
          </w:tcPr>
          <w:p w:rsidR="009B453A" w:rsidRPr="009B453A" w:rsidRDefault="009B453A" w:rsidP="009B453A">
            <w:pPr>
              <w:widowControl w:val="0"/>
              <w:spacing w:after="0" w:line="240" w:lineRule="auto"/>
              <w:jc w:val="center"/>
              <w:rPr>
                <w:rFonts w:ascii="Times New Roman" w:eastAsia="Century Schoolbook" w:hAnsi="Times New Roman"/>
                <w:sz w:val="24"/>
                <w:szCs w:val="24"/>
              </w:rPr>
            </w:pPr>
            <w:r w:rsidRPr="009B453A">
              <w:rPr>
                <w:rFonts w:ascii="Times New Roman" w:eastAsia="Century Schoolbook" w:hAnsi="Times New Roman"/>
                <w:sz w:val="24"/>
                <w:szCs w:val="24"/>
              </w:rPr>
              <w:t>3</w:t>
            </w:r>
          </w:p>
        </w:tc>
      </w:tr>
      <w:tr w:rsidR="009B453A" w:rsidRPr="009B453A" w:rsidTr="00665A20">
        <w:tc>
          <w:tcPr>
            <w:tcW w:w="6530" w:type="dxa"/>
            <w:shd w:val="clear" w:color="auto" w:fill="auto"/>
          </w:tcPr>
          <w:p w:rsidR="009B453A" w:rsidRPr="009B453A" w:rsidRDefault="009B453A" w:rsidP="009B453A">
            <w:pPr>
              <w:widowControl w:val="0"/>
              <w:spacing w:after="0" w:line="240" w:lineRule="auto"/>
              <w:jc w:val="both"/>
              <w:rPr>
                <w:rFonts w:ascii="Times New Roman" w:eastAsia="Century Schoolbook" w:hAnsi="Times New Roman"/>
                <w:sz w:val="24"/>
                <w:szCs w:val="24"/>
              </w:rPr>
            </w:pPr>
            <w:r w:rsidRPr="009B453A">
              <w:rPr>
                <w:rFonts w:ascii="Times New Roman" w:eastAsia="Century Schoolbook" w:hAnsi="Times New Roman"/>
                <w:sz w:val="24"/>
                <w:szCs w:val="24"/>
              </w:rPr>
              <w:t>Практические работы</w:t>
            </w:r>
          </w:p>
        </w:tc>
        <w:tc>
          <w:tcPr>
            <w:tcW w:w="3041" w:type="dxa"/>
            <w:shd w:val="clear" w:color="auto" w:fill="auto"/>
          </w:tcPr>
          <w:p w:rsidR="009B453A" w:rsidRPr="009B453A" w:rsidRDefault="009B453A" w:rsidP="009B453A">
            <w:pPr>
              <w:widowControl w:val="0"/>
              <w:spacing w:after="0" w:line="240" w:lineRule="auto"/>
              <w:jc w:val="center"/>
              <w:rPr>
                <w:rFonts w:ascii="Times New Roman" w:eastAsia="Century Schoolbook" w:hAnsi="Times New Roman"/>
                <w:sz w:val="24"/>
                <w:szCs w:val="24"/>
              </w:rPr>
            </w:pPr>
            <w:r w:rsidRPr="009B453A">
              <w:rPr>
                <w:rFonts w:ascii="Times New Roman" w:eastAsia="Century Schoolbook" w:hAnsi="Times New Roman"/>
                <w:sz w:val="24"/>
                <w:szCs w:val="24"/>
              </w:rPr>
              <w:t>5</w:t>
            </w:r>
          </w:p>
        </w:tc>
      </w:tr>
    </w:tbl>
    <w:p w:rsidR="00665A20" w:rsidRDefault="00665A20" w:rsidP="00665A20">
      <w:pPr>
        <w:spacing w:after="0" w:line="240" w:lineRule="auto"/>
        <w:jc w:val="both"/>
        <w:rPr>
          <w:rFonts w:ascii="Times New Roman" w:hAnsi="Times New Roman"/>
          <w:b/>
          <w:sz w:val="24"/>
          <w:szCs w:val="24"/>
          <w:u w:val="single"/>
        </w:rPr>
      </w:pPr>
    </w:p>
    <w:p w:rsidR="00665A20" w:rsidRDefault="00665A20" w:rsidP="00665A20">
      <w:pPr>
        <w:spacing w:after="0" w:line="240" w:lineRule="auto"/>
        <w:jc w:val="both"/>
        <w:rPr>
          <w:rFonts w:ascii="Times New Roman" w:hAnsi="Times New Roman"/>
          <w:b/>
          <w:sz w:val="24"/>
          <w:szCs w:val="24"/>
          <w:u w:val="single"/>
        </w:rPr>
      </w:pPr>
      <w:r>
        <w:rPr>
          <w:rFonts w:ascii="Times New Roman" w:hAnsi="Times New Roman"/>
          <w:b/>
          <w:sz w:val="24"/>
          <w:szCs w:val="24"/>
          <w:u w:val="single"/>
        </w:rPr>
        <w:t>6</w:t>
      </w:r>
      <w:r w:rsidRPr="00665A20">
        <w:rPr>
          <w:rFonts w:ascii="Times New Roman" w:hAnsi="Times New Roman"/>
          <w:b/>
          <w:sz w:val="24"/>
          <w:szCs w:val="24"/>
          <w:u w:val="single"/>
        </w:rPr>
        <w:t xml:space="preserve"> КЛАСС</w:t>
      </w:r>
    </w:p>
    <w:p w:rsidR="00665A20" w:rsidRPr="00665A20" w:rsidRDefault="00665A20" w:rsidP="00665A20">
      <w:pPr>
        <w:spacing w:after="0" w:line="240" w:lineRule="auto"/>
        <w:jc w:val="center"/>
        <w:rPr>
          <w:rFonts w:ascii="Times New Roman" w:hAnsi="Times New Roman"/>
          <w:b/>
          <w:bCs/>
          <w:color w:val="000000"/>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846"/>
        <w:gridCol w:w="992"/>
        <w:gridCol w:w="3827"/>
        <w:gridCol w:w="2092"/>
      </w:tblGrid>
      <w:tr w:rsidR="00665A20" w:rsidRPr="00665A20" w:rsidTr="00875FD4">
        <w:tc>
          <w:tcPr>
            <w:tcW w:w="699"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 п/п</w:t>
            </w:r>
          </w:p>
        </w:tc>
        <w:tc>
          <w:tcPr>
            <w:tcW w:w="2846"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Раздел программы</w:t>
            </w:r>
          </w:p>
        </w:tc>
        <w:tc>
          <w:tcPr>
            <w:tcW w:w="992"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Кол</w:t>
            </w:r>
            <w:r w:rsidR="00875FD4">
              <w:rPr>
                <w:rFonts w:ascii="Times New Roman" w:hAnsi="Times New Roman"/>
                <w:b/>
                <w:bCs/>
                <w:color w:val="000000"/>
                <w:sz w:val="24"/>
                <w:szCs w:val="24"/>
              </w:rPr>
              <w:t>-</w:t>
            </w:r>
            <w:r w:rsidRPr="00665A20">
              <w:rPr>
                <w:rFonts w:ascii="Times New Roman" w:hAnsi="Times New Roman"/>
                <w:b/>
                <w:bCs/>
                <w:color w:val="000000"/>
                <w:sz w:val="24"/>
                <w:szCs w:val="24"/>
              </w:rPr>
              <w:t>во часов</w:t>
            </w:r>
          </w:p>
        </w:tc>
        <w:tc>
          <w:tcPr>
            <w:tcW w:w="3827"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Основные виды деятельности обучающихся</w:t>
            </w:r>
          </w:p>
        </w:tc>
        <w:tc>
          <w:tcPr>
            <w:tcW w:w="2092"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Электронные образовательные ресурсы</w:t>
            </w:r>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r w:rsidRPr="00665A20">
              <w:rPr>
                <w:rFonts w:ascii="Times New Roman" w:hAnsi="Times New Roman"/>
                <w:color w:val="000000"/>
                <w:sz w:val="24"/>
                <w:szCs w:val="24"/>
              </w:rPr>
              <w:t>1.</w:t>
            </w:r>
          </w:p>
        </w:tc>
        <w:tc>
          <w:tcPr>
            <w:tcW w:w="2846" w:type="dxa"/>
            <w:shd w:val="clear" w:color="auto" w:fill="auto"/>
          </w:tcPr>
          <w:p w:rsidR="00665A20" w:rsidRPr="00665A20" w:rsidRDefault="00665A20" w:rsidP="00875FD4">
            <w:pPr>
              <w:spacing w:after="0" w:line="240" w:lineRule="auto"/>
              <w:rPr>
                <w:rFonts w:ascii="Times New Roman" w:hAnsi="Times New Roman"/>
                <w:color w:val="000000"/>
                <w:sz w:val="24"/>
                <w:szCs w:val="24"/>
              </w:rPr>
            </w:pPr>
            <w:r w:rsidRPr="00665A20">
              <w:rPr>
                <w:rFonts w:ascii="Times New Roman" w:hAnsi="Times New Roman"/>
                <w:color w:val="000000"/>
                <w:sz w:val="24"/>
                <w:szCs w:val="24"/>
                <w:shd w:val="clear" w:color="auto" w:fill="FFFFFF"/>
              </w:rPr>
              <w:t>Гидросфера — водная оболочка Земли</w:t>
            </w:r>
          </w:p>
        </w:tc>
        <w:tc>
          <w:tcPr>
            <w:tcW w:w="992" w:type="dxa"/>
            <w:shd w:val="clear" w:color="auto" w:fill="auto"/>
          </w:tcPr>
          <w:p w:rsidR="00665A20" w:rsidRPr="00665A20" w:rsidRDefault="00665A20" w:rsidP="00875FD4">
            <w:pPr>
              <w:spacing w:after="0" w:line="240" w:lineRule="auto"/>
              <w:jc w:val="center"/>
              <w:rPr>
                <w:rFonts w:ascii="Times New Roman" w:hAnsi="Times New Roman"/>
                <w:b/>
                <w:color w:val="000000"/>
                <w:sz w:val="24"/>
                <w:szCs w:val="24"/>
              </w:rPr>
            </w:pPr>
            <w:r w:rsidRPr="00665A20">
              <w:rPr>
                <w:rFonts w:ascii="Times New Roman" w:hAnsi="Times New Roman"/>
                <w:b/>
                <w:color w:val="000000"/>
                <w:sz w:val="24"/>
                <w:szCs w:val="24"/>
              </w:rPr>
              <w:t>25</w:t>
            </w:r>
          </w:p>
        </w:tc>
        <w:tc>
          <w:tcPr>
            <w:tcW w:w="3827" w:type="dxa"/>
            <w:shd w:val="clear" w:color="auto" w:fill="auto"/>
          </w:tcPr>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части гидросферы;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круговорот воды в природе;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источник энергии круговорота воды в природе;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по физической карте полушарий, физической картеРоссии, карте океанов, глобусу местоположение изученных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географических объектов для решения учебных и (или)практико-ориентированных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определять по картам и различать свойства вод отдельныхчастей Мирового океана;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применять понятия «гидрос</w:t>
            </w:r>
            <w:r w:rsidR="00875FD4">
              <w:rPr>
                <w:rFonts w:ascii="Times New Roman" w:hAnsi="Times New Roman"/>
                <w:sz w:val="18"/>
                <w:szCs w:val="18"/>
              </w:rPr>
              <w:t>фера», «круговорот воды», «цуна</w:t>
            </w:r>
            <w:r w:rsidRPr="00875FD4">
              <w:rPr>
                <w:rFonts w:ascii="Times New Roman" w:hAnsi="Times New Roman"/>
                <w:sz w:val="18"/>
                <w:szCs w:val="18"/>
              </w:rPr>
              <w:t>ми», «приливы и отливы» для решения учебных и (или)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практико-ориентированных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определять по картам направления тёплых и холодныхокеанических течений; приводить примеры стихийных явлений в Мировом океане;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причины цунами, приливов и отливов;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xml:space="preserve">описывать положение на </w:t>
            </w:r>
            <w:r w:rsidR="00875FD4">
              <w:rPr>
                <w:rFonts w:ascii="Times New Roman" w:hAnsi="Times New Roman"/>
                <w:sz w:val="18"/>
                <w:szCs w:val="18"/>
              </w:rPr>
              <w:t>карте главных океанических тече</w:t>
            </w:r>
            <w:r w:rsidRPr="00875FD4">
              <w:rPr>
                <w:rFonts w:ascii="Times New Roman" w:hAnsi="Times New Roman"/>
                <w:sz w:val="18"/>
                <w:szCs w:val="18"/>
              </w:rPr>
              <w:t>ний, глубоководных желобов и впадин Мирового океана,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крупных островов и полуостровов;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применять понятия «река», «речная система», «речнойбассейн», «водораздел» для объяснения особенностей питания,</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режима, характера течения рек;</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понятия «питание» и «режим реки»;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классифицировать объекты гидросферы (моря, озёра, реки,подземные воды, болота, ледники) по заданным признакам;</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выявлять на основе представленной информации причинно-следственные связи между питанием, режимом рекии климатом на территории речного бассейна;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реки по заданным признакам (при выполнениипрактической работы № 1);</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давать географическую характеристику одного из крупнейшихозёр России и оформлять в виде презентации (при выполнении в групповой форме практической работы № 2);</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районов распространения многолетнеймерзлоты;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инструментарий</w:t>
            </w:r>
            <w:r w:rsidR="00875FD4">
              <w:rPr>
                <w:rFonts w:ascii="Times New Roman" w:hAnsi="Times New Roman"/>
                <w:sz w:val="18"/>
                <w:szCs w:val="18"/>
              </w:rPr>
              <w:t xml:space="preserve"> (способы) получения географиче</w:t>
            </w:r>
            <w:r w:rsidRPr="00875FD4">
              <w:rPr>
                <w:rFonts w:ascii="Times New Roman" w:hAnsi="Times New Roman"/>
                <w:sz w:val="18"/>
                <w:szCs w:val="18"/>
              </w:rPr>
              <w:t>ской информации о глубине Мирового океана, о направлении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океанических течений, о ледниках и многолетней мерзлотена разных этапах географического изучения Земли;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изменений в гидросфере в результатедеятельности человека на примере мира и России;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использования человеком воды;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понятия «грунтовые, межпластовые и артезианскиеводы»; объяснять образование подземных вод;</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грунтовые и межпластовые воды, водопроницаемыеи водоупорные породы;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образование подземных вод;</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xml:space="preserve">сравнивать чистоту межпластовых и </w:t>
            </w:r>
            <w:r w:rsidRPr="00875FD4">
              <w:rPr>
                <w:rFonts w:ascii="Times New Roman" w:hAnsi="Times New Roman"/>
                <w:sz w:val="18"/>
                <w:szCs w:val="18"/>
              </w:rPr>
              <w:lastRenderedPageBreak/>
              <w:t>грунтовых вод;</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выявлять существенные признаки артезианских вод;</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находить, использовать и систематизировать информациюо поверхностных водных объектах своей местности; самостоятельно выбирать оптимальн</w:t>
            </w:r>
            <w:r w:rsidR="00875FD4">
              <w:rPr>
                <w:rFonts w:ascii="Times New Roman" w:hAnsi="Times New Roman"/>
                <w:sz w:val="18"/>
                <w:szCs w:val="18"/>
              </w:rPr>
              <w:t>ую форму представления географи</w:t>
            </w:r>
            <w:r w:rsidRPr="00875FD4">
              <w:rPr>
                <w:rFonts w:ascii="Times New Roman" w:hAnsi="Times New Roman"/>
                <w:sz w:val="18"/>
                <w:szCs w:val="18"/>
              </w:rPr>
              <w:t>ческой информации (при выполнении практической работы№ 3);</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формулировать суждения, выражать свою точку зрения попроблеме исчерпаемости или неисчерпаемости ресурсовпресной воды на планете;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планировать организацию совместной работы при выполненииучебного проекта о повышении уровня Мирового океана 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связи с глобальными изменениями климата;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причины достижения недостижения) результатовдеятельности, давать оценку приобретённому опыту; оценивать соответствие результата цели.</w:t>
            </w:r>
          </w:p>
        </w:tc>
        <w:tc>
          <w:tcPr>
            <w:tcW w:w="2092" w:type="dxa"/>
            <w:shd w:val="clear" w:color="auto" w:fill="auto"/>
          </w:tcPr>
          <w:p w:rsidR="00665A20" w:rsidRPr="00665A20" w:rsidRDefault="00476D93" w:rsidP="00875FD4">
            <w:pPr>
              <w:spacing w:after="0" w:line="240" w:lineRule="auto"/>
              <w:rPr>
                <w:rFonts w:ascii="Times New Roman" w:hAnsi="Times New Roman"/>
              </w:rPr>
            </w:pPr>
            <w:hyperlink r:id="rId18" w:history="1">
              <w:r w:rsidR="00665A20" w:rsidRPr="00665A20">
                <w:rPr>
                  <w:rFonts w:ascii="Times New Roman" w:hAnsi="Times New Roman"/>
                  <w:color w:val="0000FF"/>
                  <w:w w:val="120"/>
                  <w:sz w:val="18"/>
                  <w:u w:val="single"/>
                </w:rPr>
                <w:t>https://m.edsoo.ru/7f418d72</w:t>
              </w:r>
            </w:hyperlink>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r w:rsidRPr="00665A20">
              <w:rPr>
                <w:rFonts w:ascii="Times New Roman" w:hAnsi="Times New Roman"/>
                <w:color w:val="000000"/>
                <w:sz w:val="24"/>
                <w:szCs w:val="24"/>
              </w:rPr>
              <w:lastRenderedPageBreak/>
              <w:t>2</w:t>
            </w:r>
          </w:p>
        </w:tc>
        <w:tc>
          <w:tcPr>
            <w:tcW w:w="2846" w:type="dxa"/>
            <w:shd w:val="clear" w:color="auto" w:fill="auto"/>
          </w:tcPr>
          <w:p w:rsidR="00665A20" w:rsidRPr="00665A20" w:rsidRDefault="00665A20" w:rsidP="00875FD4">
            <w:pPr>
              <w:spacing w:after="0" w:line="240" w:lineRule="auto"/>
              <w:rPr>
                <w:rFonts w:ascii="Times New Roman" w:hAnsi="Times New Roman"/>
                <w:b/>
                <w:bCs/>
                <w:color w:val="000000"/>
                <w:sz w:val="24"/>
                <w:szCs w:val="24"/>
                <w:shd w:val="clear" w:color="auto" w:fill="FFFFFF"/>
              </w:rPr>
            </w:pPr>
            <w:r w:rsidRPr="00665A20">
              <w:rPr>
                <w:rFonts w:ascii="Times New Roman" w:hAnsi="Times New Roman"/>
                <w:color w:val="000000"/>
                <w:sz w:val="24"/>
                <w:szCs w:val="24"/>
                <w:shd w:val="clear" w:color="auto" w:fill="FFFFFF"/>
              </w:rPr>
              <w:t>Атмосфера — воздушная оболочка</w:t>
            </w:r>
          </w:p>
        </w:tc>
        <w:tc>
          <w:tcPr>
            <w:tcW w:w="992" w:type="dxa"/>
            <w:shd w:val="clear" w:color="auto" w:fill="auto"/>
          </w:tcPr>
          <w:p w:rsidR="00665A20" w:rsidRPr="00665A20" w:rsidRDefault="00665A20" w:rsidP="00875FD4">
            <w:pPr>
              <w:spacing w:after="0" w:line="240" w:lineRule="auto"/>
              <w:jc w:val="center"/>
              <w:rPr>
                <w:rFonts w:ascii="Times New Roman" w:hAnsi="Times New Roman"/>
                <w:b/>
                <w:color w:val="000000"/>
                <w:sz w:val="24"/>
                <w:szCs w:val="24"/>
              </w:rPr>
            </w:pPr>
            <w:r w:rsidRPr="00665A20">
              <w:rPr>
                <w:rFonts w:ascii="Times New Roman" w:hAnsi="Times New Roman"/>
                <w:b/>
                <w:color w:val="000000"/>
                <w:sz w:val="24"/>
                <w:szCs w:val="24"/>
              </w:rPr>
              <w:t>22</w:t>
            </w:r>
          </w:p>
        </w:tc>
        <w:tc>
          <w:tcPr>
            <w:tcW w:w="3827" w:type="dxa"/>
            <w:shd w:val="clear" w:color="auto" w:fill="auto"/>
          </w:tcPr>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строение атмосферы;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свойства воздуха в разных частях атмосферы;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содержание различных газов в составе воздуха;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свойства воздуха в континентальных и морскихвоздушных массах (температ</w:t>
            </w:r>
            <w:r w:rsidR="00875FD4">
              <w:rPr>
                <w:rFonts w:ascii="Times New Roman" w:hAnsi="Times New Roman"/>
                <w:sz w:val="18"/>
                <w:szCs w:val="18"/>
              </w:rPr>
              <w:t>ура воздуха, влажность, запылён</w:t>
            </w:r>
            <w:r w:rsidRPr="00875FD4">
              <w:rPr>
                <w:rFonts w:ascii="Times New Roman" w:hAnsi="Times New Roman"/>
                <w:sz w:val="18"/>
                <w:szCs w:val="18"/>
              </w:rPr>
              <w:t>ность);</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понятия «атмос</w:t>
            </w:r>
            <w:r w:rsidR="00875FD4">
              <w:rPr>
                <w:rFonts w:ascii="Times New Roman" w:hAnsi="Times New Roman"/>
                <w:sz w:val="18"/>
                <w:szCs w:val="18"/>
              </w:rPr>
              <w:t>фера»,  «тропосфера», «стратосфе</w:t>
            </w:r>
            <w:r w:rsidRPr="00875FD4">
              <w:rPr>
                <w:rFonts w:ascii="Times New Roman" w:hAnsi="Times New Roman"/>
                <w:sz w:val="18"/>
                <w:szCs w:val="18"/>
              </w:rPr>
              <w:t>ра», «верхние слои атмосферы»;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применять понятия «атмосфе</w:t>
            </w:r>
            <w:r w:rsidR="00875FD4">
              <w:rPr>
                <w:rFonts w:ascii="Times New Roman" w:hAnsi="Times New Roman"/>
                <w:sz w:val="18"/>
                <w:szCs w:val="18"/>
              </w:rPr>
              <w:t>рное давление», «ветер», «атмос</w:t>
            </w:r>
            <w:r w:rsidRPr="00875FD4">
              <w:rPr>
                <w:rFonts w:ascii="Times New Roman" w:hAnsi="Times New Roman"/>
                <w:sz w:val="18"/>
                <w:szCs w:val="18"/>
              </w:rPr>
              <w:t>ферные осадки», «воздушные массы» для решения учебных и(или) практико-ориентированных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определять амплитуду температуры воздуха, тенденцииизменений температуры воздуха по статистическим данным;</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устанавливать зависимость нагревания земной поверхностиот угла падения солнечных лучей в течение суток и в течениегода на примере своей местности на основе представленных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данных;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определять различие в температуре воздуха и атмосферномдавлении на разной высоте над уровнем моря при решениипрактико-ориентированных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виды облаков и связанные с ними типы погоды;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проводить измерения основ</w:t>
            </w:r>
            <w:r w:rsidR="00875FD4">
              <w:rPr>
                <w:rFonts w:ascii="Times New Roman" w:hAnsi="Times New Roman"/>
                <w:sz w:val="18"/>
                <w:szCs w:val="18"/>
              </w:rPr>
              <w:t>ных элементов погоды с использо</w:t>
            </w:r>
            <w:r w:rsidRPr="00875FD4">
              <w:rPr>
                <w:rFonts w:ascii="Times New Roman" w:hAnsi="Times New Roman"/>
                <w:sz w:val="18"/>
                <w:szCs w:val="18"/>
              </w:rPr>
              <w:t>ванием аналоговых и (или) цифровых приборов (термометр,барометр, анемометр, флюгер);</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относительную и абсолютную влажность воздуха;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причины образования облаков, тумана;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виды атмосферных осадков;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направления дневных и ночных бризов, муссонов;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понятия «погода» и «климат», «бриз» и «муссон»;</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годовой ход температуры воздуха на разныхгеографических широтах;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xml:space="preserve">объяснять влияние различных климатообразующих факторовна климат отдельных территорий; зависимость климата отгеографической широты и высоты </w:t>
            </w:r>
            <w:r w:rsidRPr="00875FD4">
              <w:rPr>
                <w:rFonts w:ascii="Times New Roman" w:hAnsi="Times New Roman"/>
                <w:sz w:val="18"/>
                <w:szCs w:val="18"/>
              </w:rPr>
              <w:lastRenderedPageBreak/>
              <w:t>местности над уровнемморя;</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климатические пояса Земли;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стихийных явлений в атмосфере;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влияни</w:t>
            </w:r>
            <w:r w:rsidR="00875FD4">
              <w:rPr>
                <w:rFonts w:ascii="Times New Roman" w:hAnsi="Times New Roman"/>
                <w:sz w:val="18"/>
                <w:szCs w:val="18"/>
              </w:rPr>
              <w:t>я климата на жизнь и хозяйствен</w:t>
            </w:r>
            <w:r w:rsidRPr="00875FD4">
              <w:rPr>
                <w:rFonts w:ascii="Times New Roman" w:hAnsi="Times New Roman"/>
                <w:sz w:val="18"/>
                <w:szCs w:val="18"/>
              </w:rPr>
              <w:t>ную деятельность человека;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систематизировать географическую информацию в разныхформах (при выполнении пр</w:t>
            </w:r>
            <w:r w:rsidR="00875FD4">
              <w:rPr>
                <w:rFonts w:ascii="Times New Roman" w:hAnsi="Times New Roman"/>
                <w:sz w:val="18"/>
                <w:szCs w:val="18"/>
              </w:rPr>
              <w:t>актической работы № 1); устанав</w:t>
            </w:r>
            <w:r w:rsidRPr="00875FD4">
              <w:rPr>
                <w:rFonts w:ascii="Times New Roman" w:hAnsi="Times New Roman"/>
                <w:sz w:val="18"/>
                <w:szCs w:val="18"/>
              </w:rPr>
              <w:t>ливать зависимость между температурой воздуха и его относительной влажностью на основе анализа графиков суточногохода температуры воздуха и относительной влажности (при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выполнении практической работы № 2);</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использовать географические вопросы для изучения глобальных климатических изменений; оценивать достоверность</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имеющейся информации; выбирать и анализировать географическую информацию</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 глобальных климатических изменениях;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находить в текстах информацию, характеризующую погодуи климат своей местности;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планировать организацию совместной работы по исследованиюглобальных климатических изменений; выражать свою точкузрения по проблеме глобальных климатических изменений;</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сопоставлять свои суждения с суждениями других участниковдиалога.</w:t>
            </w:r>
          </w:p>
        </w:tc>
        <w:tc>
          <w:tcPr>
            <w:tcW w:w="2092" w:type="dxa"/>
            <w:shd w:val="clear" w:color="auto" w:fill="auto"/>
          </w:tcPr>
          <w:p w:rsidR="00665A20" w:rsidRPr="00665A20" w:rsidRDefault="00476D93" w:rsidP="00875FD4">
            <w:pPr>
              <w:spacing w:after="0" w:line="240" w:lineRule="auto"/>
              <w:rPr>
                <w:rFonts w:ascii="Times New Roman" w:hAnsi="Times New Roman"/>
                <w:w w:val="120"/>
                <w:sz w:val="18"/>
              </w:rPr>
            </w:pPr>
            <w:hyperlink r:id="rId19" w:history="1">
              <w:r w:rsidR="00665A20" w:rsidRPr="00665A20">
                <w:rPr>
                  <w:rFonts w:ascii="Times New Roman" w:hAnsi="Times New Roman"/>
                  <w:color w:val="0000FF"/>
                  <w:w w:val="120"/>
                  <w:sz w:val="18"/>
                  <w:u w:val="single"/>
                </w:rPr>
                <w:t>https://m.edsoo.ru/7f418d72</w:t>
              </w:r>
            </w:hyperlink>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r w:rsidRPr="00665A20">
              <w:rPr>
                <w:rFonts w:ascii="Times New Roman" w:hAnsi="Times New Roman"/>
                <w:color w:val="000000"/>
                <w:sz w:val="24"/>
                <w:szCs w:val="24"/>
              </w:rPr>
              <w:lastRenderedPageBreak/>
              <w:t>3</w:t>
            </w:r>
          </w:p>
        </w:tc>
        <w:tc>
          <w:tcPr>
            <w:tcW w:w="2846" w:type="dxa"/>
            <w:shd w:val="clear" w:color="auto" w:fill="auto"/>
          </w:tcPr>
          <w:p w:rsidR="00665A20" w:rsidRPr="00665A20" w:rsidRDefault="00665A20" w:rsidP="00875FD4">
            <w:pPr>
              <w:spacing w:after="0" w:line="240" w:lineRule="auto"/>
              <w:rPr>
                <w:rFonts w:ascii="Times New Roman" w:hAnsi="Times New Roman"/>
                <w:color w:val="000000"/>
                <w:sz w:val="24"/>
                <w:szCs w:val="24"/>
                <w:shd w:val="clear" w:color="auto" w:fill="FFFFFF"/>
              </w:rPr>
            </w:pPr>
            <w:r w:rsidRPr="00665A20">
              <w:rPr>
                <w:rFonts w:ascii="Times New Roman" w:hAnsi="Times New Roman"/>
                <w:color w:val="000000"/>
                <w:sz w:val="24"/>
                <w:szCs w:val="24"/>
                <w:shd w:val="clear" w:color="auto" w:fill="FFFFFF"/>
              </w:rPr>
              <w:t>Биосфера — оболочка жизни</w:t>
            </w:r>
          </w:p>
        </w:tc>
        <w:tc>
          <w:tcPr>
            <w:tcW w:w="992" w:type="dxa"/>
            <w:shd w:val="clear" w:color="auto" w:fill="auto"/>
          </w:tcPr>
          <w:p w:rsidR="00665A20" w:rsidRPr="00665A20" w:rsidRDefault="00665A20" w:rsidP="00875FD4">
            <w:pPr>
              <w:spacing w:after="0" w:line="240" w:lineRule="auto"/>
              <w:jc w:val="center"/>
              <w:rPr>
                <w:rFonts w:ascii="Times New Roman" w:hAnsi="Times New Roman"/>
                <w:b/>
                <w:color w:val="000000"/>
                <w:sz w:val="24"/>
                <w:szCs w:val="24"/>
              </w:rPr>
            </w:pPr>
            <w:r w:rsidRPr="00665A20">
              <w:rPr>
                <w:rFonts w:ascii="Times New Roman" w:hAnsi="Times New Roman"/>
                <w:b/>
                <w:color w:val="000000"/>
                <w:sz w:val="24"/>
                <w:szCs w:val="24"/>
              </w:rPr>
              <w:t>9</w:t>
            </w:r>
          </w:p>
        </w:tc>
        <w:tc>
          <w:tcPr>
            <w:tcW w:w="3827" w:type="dxa"/>
            <w:shd w:val="clear" w:color="auto" w:fill="auto"/>
          </w:tcPr>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Характеризовать существенные признаки биосферы;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границы биосферы;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приспособления живых организмовк среде обитания в разных природных зонах в Мировомокеане с глубиной и географической широтой; приводить примеры густо- и малозаселённых территориймира;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экологических проблем, связанныхс биосферой;</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самостоятельно выбирать оптимальную форму представлениягеографической информации;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находить и систематизировать информацию о состоянииокружающей среды своей м</w:t>
            </w:r>
            <w:r w:rsidR="00875FD4">
              <w:rPr>
                <w:rFonts w:ascii="Times New Roman" w:hAnsi="Times New Roman"/>
                <w:sz w:val="18"/>
                <w:szCs w:val="18"/>
              </w:rPr>
              <w:t>естности (при выполнении практи</w:t>
            </w:r>
            <w:r w:rsidRPr="00875FD4">
              <w:rPr>
                <w:rFonts w:ascii="Times New Roman" w:hAnsi="Times New Roman"/>
                <w:sz w:val="18"/>
                <w:szCs w:val="18"/>
              </w:rPr>
              <w:t>ческой работы № 1);</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использовать географические вопросы как исследовательскийинструмент познания; составлять план учебного исследования</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xml:space="preserve">по установлению причинно-следственных связей измененияживотного и растительного </w:t>
            </w:r>
            <w:r w:rsidR="00875FD4">
              <w:rPr>
                <w:rFonts w:ascii="Times New Roman" w:hAnsi="Times New Roman"/>
                <w:sz w:val="18"/>
                <w:szCs w:val="18"/>
              </w:rPr>
              <w:t>мира океана с глубиной и геогра</w:t>
            </w:r>
            <w:r w:rsidRPr="00875FD4">
              <w:rPr>
                <w:rFonts w:ascii="Times New Roman" w:hAnsi="Times New Roman"/>
                <w:sz w:val="18"/>
                <w:szCs w:val="18"/>
              </w:rPr>
              <w:t>фической широтой;</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растительность</w:t>
            </w:r>
            <w:r w:rsidR="00875FD4">
              <w:rPr>
                <w:rFonts w:ascii="Times New Roman" w:hAnsi="Times New Roman"/>
                <w:sz w:val="18"/>
                <w:szCs w:val="18"/>
              </w:rPr>
              <w:t>, устанавливать связи между ком</w:t>
            </w:r>
            <w:r w:rsidRPr="00875FD4">
              <w:rPr>
                <w:rFonts w:ascii="Times New Roman" w:hAnsi="Times New Roman"/>
                <w:sz w:val="18"/>
                <w:szCs w:val="18"/>
              </w:rPr>
              <w:t>понентами природы (при выполнении практической работы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1);</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проводить наблюдения и фиксировать и систематизировать ихрезультаты;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планировать организацию совместной работы, распределятьроли, принимать цель совместной деятельности</w:t>
            </w:r>
          </w:p>
        </w:tc>
        <w:tc>
          <w:tcPr>
            <w:tcW w:w="2092" w:type="dxa"/>
            <w:shd w:val="clear" w:color="auto" w:fill="auto"/>
          </w:tcPr>
          <w:p w:rsidR="00665A20" w:rsidRPr="00665A20" w:rsidRDefault="00476D93" w:rsidP="00875FD4">
            <w:pPr>
              <w:spacing w:after="0" w:line="240" w:lineRule="auto"/>
              <w:rPr>
                <w:rFonts w:ascii="Times New Roman" w:hAnsi="Times New Roman"/>
                <w:w w:val="120"/>
                <w:sz w:val="18"/>
              </w:rPr>
            </w:pPr>
            <w:hyperlink r:id="rId20" w:history="1">
              <w:r w:rsidR="00665A20" w:rsidRPr="00665A20">
                <w:rPr>
                  <w:rFonts w:ascii="Times New Roman" w:hAnsi="Times New Roman"/>
                  <w:color w:val="0000FF"/>
                  <w:w w:val="120"/>
                  <w:sz w:val="18"/>
                  <w:u w:val="single"/>
                </w:rPr>
                <w:t>https://m.edsoo.ru/7f418d72</w:t>
              </w:r>
            </w:hyperlink>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p>
        </w:tc>
        <w:tc>
          <w:tcPr>
            <w:tcW w:w="2846" w:type="dxa"/>
            <w:shd w:val="clear" w:color="auto" w:fill="auto"/>
          </w:tcPr>
          <w:p w:rsidR="00665A20" w:rsidRPr="00665A20" w:rsidRDefault="00665A20" w:rsidP="00875FD4">
            <w:pPr>
              <w:spacing w:after="0" w:line="240" w:lineRule="auto"/>
              <w:rPr>
                <w:rFonts w:ascii="Times New Roman" w:hAnsi="Times New Roman"/>
                <w:sz w:val="24"/>
                <w:szCs w:val="24"/>
              </w:rPr>
            </w:pPr>
            <w:r w:rsidRPr="00665A20">
              <w:rPr>
                <w:rFonts w:ascii="Times New Roman" w:hAnsi="Times New Roman"/>
                <w:b/>
                <w:bCs/>
                <w:color w:val="000000"/>
                <w:sz w:val="24"/>
                <w:szCs w:val="24"/>
                <w:shd w:val="clear" w:color="auto" w:fill="FFFFFF"/>
              </w:rPr>
              <w:t>Заключение</w:t>
            </w:r>
          </w:p>
        </w:tc>
        <w:tc>
          <w:tcPr>
            <w:tcW w:w="992" w:type="dxa"/>
            <w:shd w:val="clear" w:color="auto" w:fill="auto"/>
          </w:tcPr>
          <w:p w:rsidR="00665A20" w:rsidRPr="00665A20" w:rsidRDefault="00665A20" w:rsidP="00875FD4">
            <w:pPr>
              <w:spacing w:after="0" w:line="240" w:lineRule="auto"/>
              <w:jc w:val="center"/>
              <w:rPr>
                <w:rFonts w:ascii="Times New Roman" w:hAnsi="Times New Roman"/>
                <w:b/>
                <w:color w:val="000000"/>
                <w:sz w:val="24"/>
                <w:szCs w:val="24"/>
              </w:rPr>
            </w:pPr>
            <w:r w:rsidRPr="00665A20">
              <w:rPr>
                <w:rFonts w:ascii="Times New Roman" w:hAnsi="Times New Roman"/>
                <w:b/>
                <w:color w:val="000000"/>
                <w:sz w:val="24"/>
                <w:szCs w:val="24"/>
              </w:rPr>
              <w:t>12</w:t>
            </w:r>
          </w:p>
        </w:tc>
        <w:tc>
          <w:tcPr>
            <w:tcW w:w="3827" w:type="dxa"/>
            <w:shd w:val="clear" w:color="auto" w:fill="auto"/>
          </w:tcPr>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Применять понятия «почва», «плодородие почв», «природныйкомплекс», «природно-терр</w:t>
            </w:r>
            <w:r w:rsidR="00875FD4">
              <w:rPr>
                <w:rFonts w:ascii="Times New Roman" w:hAnsi="Times New Roman"/>
                <w:sz w:val="18"/>
                <w:szCs w:val="18"/>
              </w:rPr>
              <w:t>иториальный комплекс», «кругово</w:t>
            </w:r>
            <w:r w:rsidRPr="00875FD4">
              <w:rPr>
                <w:rFonts w:ascii="Times New Roman" w:hAnsi="Times New Roman"/>
                <w:sz w:val="18"/>
                <w:szCs w:val="18"/>
              </w:rPr>
              <w:t>рот веществ в природе» для</w:t>
            </w:r>
            <w:r w:rsidR="00875FD4">
              <w:rPr>
                <w:rFonts w:ascii="Times New Roman" w:hAnsi="Times New Roman"/>
                <w:sz w:val="18"/>
                <w:szCs w:val="18"/>
              </w:rPr>
              <w:t xml:space="preserve"> решения учебных и </w:t>
            </w:r>
            <w:r w:rsidR="00875FD4">
              <w:rPr>
                <w:rFonts w:ascii="Times New Roman" w:hAnsi="Times New Roman"/>
                <w:sz w:val="18"/>
                <w:szCs w:val="18"/>
              </w:rPr>
              <w:lastRenderedPageBreak/>
              <w:t>(или) практи</w:t>
            </w:r>
            <w:r w:rsidRPr="00875FD4">
              <w:rPr>
                <w:rFonts w:ascii="Times New Roman" w:hAnsi="Times New Roman"/>
                <w:sz w:val="18"/>
                <w:szCs w:val="18"/>
              </w:rPr>
              <w:t>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взаимосвязи оболочек Земли;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почвы разных природных зон по естественномуплодородию;</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факторы, влияющие на образование почвы;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взаимосвязи компонентов природно-территориального комплекса (при выполнении практической работы № 1);</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круговороты вещества на Земле;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особо охраняемых территорий мираи России;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природных объектов списка Всемирногонаследия ЮНЕСКО;</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причины необхо</w:t>
            </w:r>
            <w:r w:rsidR="00875FD4">
              <w:rPr>
                <w:rFonts w:ascii="Times New Roman" w:hAnsi="Times New Roman"/>
                <w:sz w:val="18"/>
                <w:szCs w:val="18"/>
              </w:rPr>
              <w:t>димости охраны природы; сохране</w:t>
            </w:r>
            <w:r w:rsidRPr="00875FD4">
              <w:rPr>
                <w:rFonts w:ascii="Times New Roman" w:hAnsi="Times New Roman"/>
                <w:sz w:val="18"/>
                <w:szCs w:val="18"/>
              </w:rPr>
              <w:t>ния биоразнообразия планеты;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извлекать информацию о выявления примеров путей решенияэкологических проблем из различных источников</w:t>
            </w:r>
          </w:p>
        </w:tc>
        <w:tc>
          <w:tcPr>
            <w:tcW w:w="2092" w:type="dxa"/>
            <w:shd w:val="clear" w:color="auto" w:fill="auto"/>
          </w:tcPr>
          <w:p w:rsidR="00665A20" w:rsidRPr="00665A20" w:rsidRDefault="00476D93" w:rsidP="00875FD4">
            <w:pPr>
              <w:spacing w:after="0" w:line="240" w:lineRule="auto"/>
              <w:rPr>
                <w:rFonts w:ascii="Times New Roman" w:hAnsi="Times New Roman"/>
                <w:color w:val="000000"/>
                <w:sz w:val="20"/>
                <w:szCs w:val="20"/>
              </w:rPr>
            </w:pPr>
            <w:hyperlink r:id="rId21" w:history="1">
              <w:r w:rsidR="00665A20" w:rsidRPr="00665A20">
                <w:rPr>
                  <w:rFonts w:ascii="Times New Roman" w:hAnsi="Times New Roman"/>
                  <w:color w:val="0000FF"/>
                  <w:w w:val="120"/>
                  <w:sz w:val="18"/>
                  <w:u w:val="single"/>
                </w:rPr>
                <w:t>https://m.edsoo.ru/7f418d72</w:t>
              </w:r>
            </w:hyperlink>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p>
        </w:tc>
        <w:tc>
          <w:tcPr>
            <w:tcW w:w="2846" w:type="dxa"/>
            <w:shd w:val="clear" w:color="auto" w:fill="auto"/>
          </w:tcPr>
          <w:p w:rsidR="00665A20" w:rsidRPr="00665A20" w:rsidRDefault="00665A20" w:rsidP="00875FD4">
            <w:pPr>
              <w:spacing w:after="0" w:line="240" w:lineRule="auto"/>
              <w:rPr>
                <w:rFonts w:ascii="Times New Roman" w:hAnsi="Times New Roman"/>
                <w:b/>
                <w:bCs/>
                <w:color w:val="000000"/>
                <w:sz w:val="24"/>
                <w:szCs w:val="24"/>
              </w:rPr>
            </w:pPr>
            <w:r w:rsidRPr="00665A20">
              <w:rPr>
                <w:rFonts w:ascii="Times New Roman" w:hAnsi="Times New Roman"/>
                <w:b/>
                <w:bCs/>
                <w:color w:val="000000"/>
                <w:sz w:val="24"/>
                <w:szCs w:val="24"/>
              </w:rPr>
              <w:t>Итого</w:t>
            </w:r>
          </w:p>
        </w:tc>
        <w:tc>
          <w:tcPr>
            <w:tcW w:w="992"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68</w:t>
            </w:r>
          </w:p>
        </w:tc>
        <w:tc>
          <w:tcPr>
            <w:tcW w:w="3827" w:type="dxa"/>
            <w:shd w:val="clear" w:color="auto" w:fill="auto"/>
          </w:tcPr>
          <w:p w:rsidR="00665A20" w:rsidRPr="00665A20" w:rsidRDefault="00665A20" w:rsidP="00875FD4">
            <w:pPr>
              <w:spacing w:after="0" w:line="240" w:lineRule="auto"/>
              <w:rPr>
                <w:rFonts w:ascii="Times New Roman" w:hAnsi="Times New Roman"/>
                <w:color w:val="000000"/>
                <w:sz w:val="24"/>
                <w:szCs w:val="24"/>
              </w:rPr>
            </w:pPr>
          </w:p>
        </w:tc>
        <w:tc>
          <w:tcPr>
            <w:tcW w:w="2092" w:type="dxa"/>
            <w:shd w:val="clear" w:color="auto" w:fill="auto"/>
          </w:tcPr>
          <w:p w:rsidR="00665A20" w:rsidRPr="00665A20" w:rsidRDefault="00665A20" w:rsidP="00875FD4">
            <w:pPr>
              <w:spacing w:after="0" w:line="240" w:lineRule="auto"/>
              <w:rPr>
                <w:rFonts w:ascii="Times New Roman" w:hAnsi="Times New Roman"/>
                <w:color w:val="000000"/>
                <w:sz w:val="24"/>
                <w:szCs w:val="24"/>
              </w:rPr>
            </w:pPr>
          </w:p>
        </w:tc>
      </w:tr>
    </w:tbl>
    <w:p w:rsidR="00665A20" w:rsidRPr="00665A20" w:rsidRDefault="00665A20" w:rsidP="00665A20">
      <w:pPr>
        <w:spacing w:after="0" w:line="240" w:lineRule="auto"/>
        <w:jc w:val="center"/>
        <w:rPr>
          <w:rFonts w:ascii="Times New Roman" w:hAnsi="Times New Roman"/>
          <w:b/>
          <w:bCs/>
          <w:color w:val="000000"/>
          <w:sz w:val="24"/>
          <w:szCs w:val="24"/>
        </w:rPr>
      </w:pPr>
    </w:p>
    <w:p w:rsidR="00665A20" w:rsidRPr="00665A20" w:rsidRDefault="00665A20" w:rsidP="00665A20">
      <w:pPr>
        <w:widowControl w:val="0"/>
        <w:spacing w:after="0" w:line="240" w:lineRule="auto"/>
        <w:ind w:firstLine="709"/>
        <w:jc w:val="both"/>
        <w:rPr>
          <w:rFonts w:ascii="Times New Roman" w:eastAsia="Century Schoolbook" w:hAnsi="Times New Roman"/>
          <w:b/>
          <w:bCs/>
          <w:sz w:val="24"/>
          <w:szCs w:val="24"/>
        </w:rPr>
      </w:pPr>
      <w:r w:rsidRPr="00665A20">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072"/>
      </w:tblGrid>
      <w:tr w:rsidR="00665A20" w:rsidRPr="00665A20" w:rsidTr="00665A20">
        <w:tc>
          <w:tcPr>
            <w:tcW w:w="6629" w:type="dxa"/>
            <w:shd w:val="clear" w:color="auto" w:fill="auto"/>
          </w:tcPr>
          <w:p w:rsidR="00665A20" w:rsidRPr="00665A20" w:rsidRDefault="00665A20" w:rsidP="00665A20">
            <w:pPr>
              <w:widowControl w:val="0"/>
              <w:spacing w:after="0" w:line="240" w:lineRule="auto"/>
              <w:jc w:val="center"/>
              <w:rPr>
                <w:rFonts w:ascii="Times New Roman" w:eastAsia="Century Schoolbook" w:hAnsi="Times New Roman"/>
                <w:b/>
                <w:bCs/>
                <w:sz w:val="24"/>
                <w:szCs w:val="24"/>
              </w:rPr>
            </w:pPr>
            <w:r w:rsidRPr="00665A20">
              <w:rPr>
                <w:rFonts w:ascii="Times New Roman" w:eastAsia="Century Schoolbook" w:hAnsi="Times New Roman"/>
                <w:b/>
                <w:bCs/>
                <w:sz w:val="24"/>
                <w:szCs w:val="24"/>
              </w:rPr>
              <w:t>Вид работы</w:t>
            </w:r>
          </w:p>
        </w:tc>
        <w:tc>
          <w:tcPr>
            <w:tcW w:w="3072" w:type="dxa"/>
            <w:shd w:val="clear" w:color="auto" w:fill="auto"/>
          </w:tcPr>
          <w:p w:rsidR="00665A20" w:rsidRPr="00665A20" w:rsidRDefault="00665A20" w:rsidP="00665A20">
            <w:pPr>
              <w:widowControl w:val="0"/>
              <w:spacing w:after="0" w:line="240" w:lineRule="auto"/>
              <w:jc w:val="center"/>
              <w:rPr>
                <w:rFonts w:ascii="Times New Roman" w:eastAsia="Century Schoolbook" w:hAnsi="Times New Roman"/>
                <w:b/>
                <w:bCs/>
                <w:sz w:val="24"/>
                <w:szCs w:val="24"/>
              </w:rPr>
            </w:pPr>
            <w:r w:rsidRPr="00665A20">
              <w:rPr>
                <w:rFonts w:ascii="Times New Roman" w:eastAsia="Century Schoolbook" w:hAnsi="Times New Roman"/>
                <w:b/>
                <w:bCs/>
                <w:sz w:val="24"/>
                <w:szCs w:val="24"/>
              </w:rPr>
              <w:t>Количество часов</w:t>
            </w:r>
          </w:p>
        </w:tc>
      </w:tr>
      <w:tr w:rsidR="00665A20" w:rsidRPr="00665A20" w:rsidTr="00665A20">
        <w:tc>
          <w:tcPr>
            <w:tcW w:w="6629" w:type="dxa"/>
            <w:shd w:val="clear" w:color="auto" w:fill="auto"/>
          </w:tcPr>
          <w:p w:rsidR="00665A20" w:rsidRPr="00665A20" w:rsidRDefault="00665A20" w:rsidP="00665A20">
            <w:pPr>
              <w:widowControl w:val="0"/>
              <w:spacing w:after="0" w:line="240" w:lineRule="auto"/>
              <w:jc w:val="both"/>
              <w:rPr>
                <w:rFonts w:ascii="Times New Roman" w:eastAsia="Century Schoolbook" w:hAnsi="Times New Roman"/>
                <w:sz w:val="24"/>
                <w:szCs w:val="24"/>
              </w:rPr>
            </w:pPr>
            <w:r w:rsidRPr="00665A20">
              <w:rPr>
                <w:rFonts w:ascii="Times New Roman" w:eastAsia="Century Schoolbook" w:hAnsi="Times New Roman"/>
                <w:sz w:val="24"/>
                <w:szCs w:val="24"/>
              </w:rPr>
              <w:t>Контрольные работы</w:t>
            </w:r>
          </w:p>
        </w:tc>
        <w:tc>
          <w:tcPr>
            <w:tcW w:w="3072" w:type="dxa"/>
            <w:shd w:val="clear" w:color="auto" w:fill="auto"/>
          </w:tcPr>
          <w:p w:rsidR="00665A20" w:rsidRPr="00665A20" w:rsidRDefault="00665A20" w:rsidP="00665A20">
            <w:pPr>
              <w:widowControl w:val="0"/>
              <w:spacing w:after="0" w:line="240" w:lineRule="auto"/>
              <w:jc w:val="center"/>
              <w:rPr>
                <w:rFonts w:ascii="Times New Roman" w:eastAsia="Century Schoolbook" w:hAnsi="Times New Roman"/>
                <w:sz w:val="24"/>
                <w:szCs w:val="24"/>
              </w:rPr>
            </w:pPr>
            <w:r w:rsidRPr="00665A20">
              <w:rPr>
                <w:rFonts w:ascii="Times New Roman" w:eastAsia="Century Schoolbook" w:hAnsi="Times New Roman"/>
                <w:sz w:val="24"/>
                <w:szCs w:val="24"/>
              </w:rPr>
              <w:t>3</w:t>
            </w:r>
          </w:p>
        </w:tc>
      </w:tr>
      <w:tr w:rsidR="00665A20" w:rsidRPr="00665A20" w:rsidTr="00665A20">
        <w:tc>
          <w:tcPr>
            <w:tcW w:w="6629" w:type="dxa"/>
            <w:shd w:val="clear" w:color="auto" w:fill="auto"/>
          </w:tcPr>
          <w:p w:rsidR="00665A20" w:rsidRPr="00665A20" w:rsidRDefault="00665A20" w:rsidP="00665A20">
            <w:pPr>
              <w:widowControl w:val="0"/>
              <w:spacing w:after="0" w:line="240" w:lineRule="auto"/>
              <w:jc w:val="both"/>
              <w:rPr>
                <w:rFonts w:ascii="Times New Roman" w:eastAsia="Century Schoolbook" w:hAnsi="Times New Roman"/>
                <w:sz w:val="24"/>
                <w:szCs w:val="24"/>
              </w:rPr>
            </w:pPr>
            <w:r w:rsidRPr="00665A20">
              <w:rPr>
                <w:rFonts w:ascii="Times New Roman" w:eastAsia="Century Schoolbook" w:hAnsi="Times New Roman"/>
                <w:sz w:val="24"/>
                <w:szCs w:val="24"/>
              </w:rPr>
              <w:t>Практические работы</w:t>
            </w:r>
          </w:p>
        </w:tc>
        <w:tc>
          <w:tcPr>
            <w:tcW w:w="3072" w:type="dxa"/>
            <w:shd w:val="clear" w:color="auto" w:fill="auto"/>
          </w:tcPr>
          <w:p w:rsidR="00665A20" w:rsidRPr="00665A20" w:rsidRDefault="00665A20" w:rsidP="00665A20">
            <w:pPr>
              <w:widowControl w:val="0"/>
              <w:spacing w:after="0" w:line="240" w:lineRule="auto"/>
              <w:jc w:val="center"/>
              <w:rPr>
                <w:rFonts w:ascii="Times New Roman" w:eastAsia="Century Schoolbook" w:hAnsi="Times New Roman"/>
                <w:sz w:val="24"/>
                <w:szCs w:val="24"/>
              </w:rPr>
            </w:pPr>
            <w:r w:rsidRPr="00665A20">
              <w:rPr>
                <w:rFonts w:ascii="Times New Roman" w:eastAsia="Century Schoolbook" w:hAnsi="Times New Roman"/>
                <w:sz w:val="24"/>
                <w:szCs w:val="24"/>
              </w:rPr>
              <w:t>7</w:t>
            </w:r>
          </w:p>
        </w:tc>
      </w:tr>
    </w:tbl>
    <w:p w:rsidR="00665A20" w:rsidRDefault="00665A20" w:rsidP="00665A20">
      <w:pPr>
        <w:spacing w:after="0" w:line="240" w:lineRule="auto"/>
        <w:jc w:val="both"/>
        <w:rPr>
          <w:rFonts w:ascii="Times New Roman" w:hAnsi="Times New Roman"/>
          <w:b/>
          <w:sz w:val="24"/>
          <w:szCs w:val="24"/>
          <w:u w:val="single"/>
        </w:rPr>
      </w:pPr>
    </w:p>
    <w:p w:rsidR="00665A20" w:rsidRDefault="00665A20" w:rsidP="00665A20">
      <w:pPr>
        <w:spacing w:after="0" w:line="240" w:lineRule="auto"/>
        <w:jc w:val="both"/>
        <w:rPr>
          <w:rFonts w:ascii="Times New Roman" w:hAnsi="Times New Roman"/>
          <w:b/>
          <w:sz w:val="24"/>
          <w:szCs w:val="24"/>
          <w:u w:val="single"/>
        </w:rPr>
      </w:pPr>
      <w:r>
        <w:rPr>
          <w:rFonts w:ascii="Times New Roman" w:hAnsi="Times New Roman"/>
          <w:b/>
          <w:sz w:val="24"/>
          <w:szCs w:val="24"/>
          <w:u w:val="single"/>
        </w:rPr>
        <w:t>7</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jc w:val="center"/>
        <w:rPr>
          <w:rFonts w:ascii="Times New Roman" w:hAnsi="Times New Roman"/>
          <w:b/>
          <w:bCs/>
          <w:color w:val="000000"/>
          <w:sz w:val="24"/>
          <w:szCs w:val="24"/>
        </w:rPr>
      </w:pPr>
    </w:p>
    <w:tbl>
      <w:tblPr>
        <w:tblW w:w="105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798"/>
        <w:gridCol w:w="1030"/>
        <w:gridCol w:w="3827"/>
        <w:gridCol w:w="2222"/>
      </w:tblGrid>
      <w:tr w:rsidR="008C1542" w:rsidRPr="008C1542" w:rsidTr="00342058">
        <w:tc>
          <w:tcPr>
            <w:tcW w:w="709"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 п/п</w:t>
            </w:r>
          </w:p>
        </w:tc>
        <w:tc>
          <w:tcPr>
            <w:tcW w:w="2798"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Раздел программы</w:t>
            </w:r>
          </w:p>
        </w:tc>
        <w:tc>
          <w:tcPr>
            <w:tcW w:w="1030"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Кол-во часов</w:t>
            </w:r>
          </w:p>
        </w:tc>
        <w:tc>
          <w:tcPr>
            <w:tcW w:w="3827"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Основные виды деятельности обучающихся</w:t>
            </w:r>
          </w:p>
        </w:tc>
        <w:tc>
          <w:tcPr>
            <w:tcW w:w="2222"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Электронные образовательные ресурсы</w:t>
            </w:r>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b/>
                <w:bCs/>
                <w:color w:val="000000"/>
                <w:sz w:val="24"/>
                <w:szCs w:val="24"/>
                <w:shd w:val="clear" w:color="auto" w:fill="FFFFFF"/>
              </w:rPr>
              <w:t>Раздел 1.Главные закономерности природы Земли</w:t>
            </w:r>
          </w:p>
        </w:tc>
        <w:tc>
          <w:tcPr>
            <w:tcW w:w="1030" w:type="dxa"/>
            <w:shd w:val="clear" w:color="auto" w:fill="auto"/>
          </w:tcPr>
          <w:p w:rsidR="008C1542" w:rsidRPr="008C1542" w:rsidRDefault="003D35CF" w:rsidP="0034205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342058">
            <w:pPr>
              <w:spacing w:after="0" w:line="240" w:lineRule="auto"/>
              <w:rPr>
                <w:rFonts w:ascii="Times New Roman" w:hAnsi="Times New Roman"/>
              </w:rPr>
            </w:pPr>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1.1</w:t>
            </w:r>
          </w:p>
        </w:tc>
        <w:tc>
          <w:tcPr>
            <w:tcW w:w="2798" w:type="dxa"/>
            <w:shd w:val="clear" w:color="auto" w:fill="auto"/>
          </w:tcPr>
          <w:p w:rsidR="008C1542" w:rsidRPr="008C1542" w:rsidRDefault="008C1542" w:rsidP="00342058">
            <w:pPr>
              <w:spacing w:after="0" w:line="240" w:lineRule="auto"/>
              <w:rPr>
                <w:rFonts w:ascii="Times New Roman" w:hAnsi="Times New Roman"/>
                <w:b/>
                <w:bCs/>
                <w:color w:val="000000"/>
                <w:sz w:val="24"/>
                <w:szCs w:val="24"/>
                <w:shd w:val="clear" w:color="auto" w:fill="FFFFFF"/>
              </w:rPr>
            </w:pPr>
            <w:r w:rsidRPr="008C1542">
              <w:rPr>
                <w:rFonts w:ascii="Times New Roman" w:hAnsi="Times New Roman"/>
                <w:color w:val="000000"/>
                <w:sz w:val="24"/>
                <w:szCs w:val="24"/>
                <w:shd w:val="clear" w:color="auto" w:fill="FFFFFF"/>
              </w:rPr>
              <w:t>Географическая оболочка</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4</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Называть границы, строение и свойства (целостность, зональность, ритмичность) географической оболочки;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различать изученные процессы и явления, происходящиев географической оболочке;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распознавать проявление изученных географических явлений</w:t>
            </w:r>
            <w:r w:rsidR="00342058">
              <w:rPr>
                <w:rFonts w:ascii="Times New Roman" w:hAnsi="Times New Roman"/>
                <w:sz w:val="18"/>
                <w:szCs w:val="18"/>
              </w:rPr>
              <w:t xml:space="preserve">, </w:t>
            </w:r>
            <w:r w:rsidRPr="00342058">
              <w:rPr>
                <w:rFonts w:ascii="Times New Roman" w:hAnsi="Times New Roman"/>
                <w:sz w:val="18"/>
                <w:szCs w:val="18"/>
              </w:rPr>
              <w:t>являющиеся отражением таких свойств географической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оболочки, как зональность (азональность), ритмичностьи целостность;</w:t>
            </w:r>
          </w:p>
          <w:p w:rsid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проявления широтной зональности по картам природных зон (при выполнении практической работы№ 1);</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структуру высотных поясов горных систем с цельювыявления зависимости от их географического положенияи абсолютной высоты;</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физической карте полушарий, карте океанов,глобусу местоположение изученных географических объектов</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для решения учебных и (или) практико-ориентированныхзадач.</w:t>
            </w:r>
          </w:p>
        </w:tc>
        <w:tc>
          <w:tcPr>
            <w:tcW w:w="2222" w:type="dxa"/>
            <w:shd w:val="clear" w:color="auto" w:fill="auto"/>
          </w:tcPr>
          <w:p w:rsidR="008C1542" w:rsidRPr="008C1542" w:rsidRDefault="00476D93" w:rsidP="00342058">
            <w:pPr>
              <w:spacing w:after="0" w:line="240" w:lineRule="auto"/>
              <w:rPr>
                <w:rFonts w:ascii="Times New Roman" w:hAnsi="Times New Roman"/>
                <w:w w:val="120"/>
                <w:sz w:val="18"/>
              </w:rPr>
            </w:pPr>
            <w:hyperlink r:id="rId22"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1.2</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Литосфера и рельеф Земли</w:t>
            </w:r>
          </w:p>
        </w:tc>
        <w:tc>
          <w:tcPr>
            <w:tcW w:w="1030" w:type="dxa"/>
            <w:shd w:val="clear" w:color="auto" w:fill="auto"/>
          </w:tcPr>
          <w:p w:rsidR="008C1542" w:rsidRPr="008C1542" w:rsidRDefault="00E648F8" w:rsidP="003420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физической карте мира, физической картеРоссии, карте океанов, глобусу местоположение крупныхформ рельефа для решения учебных и (или) практико-ориентированных задач;описывать закономерност</w:t>
            </w:r>
            <w:r w:rsidR="00342058">
              <w:rPr>
                <w:rFonts w:ascii="Times New Roman" w:hAnsi="Times New Roman"/>
                <w:sz w:val="18"/>
                <w:szCs w:val="18"/>
              </w:rPr>
              <w:t>и изменения в пространстве круп</w:t>
            </w:r>
            <w:r w:rsidRPr="00342058">
              <w:rPr>
                <w:rFonts w:ascii="Times New Roman" w:hAnsi="Times New Roman"/>
                <w:sz w:val="18"/>
                <w:szCs w:val="18"/>
              </w:rPr>
              <w:t xml:space="preserve">ных форм рельефа суши и Мирового </w:t>
            </w:r>
            <w:r w:rsidRPr="00342058">
              <w:rPr>
                <w:rFonts w:ascii="Times New Roman" w:hAnsi="Times New Roman"/>
                <w:sz w:val="18"/>
                <w:szCs w:val="18"/>
              </w:rPr>
              <w:lastRenderedPageBreak/>
              <w:t>океана на основе анализафизической карты и карт строения земной коры (при выполнении практической работы № 1);</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пространственное распространение землетрясенийи современного вулканизма (при выполнении практическойработы № 2);</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устанавливать (используя карты атласа) взаимосвязи между движением литосферных плит и размещением крупных форм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рельефа;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образование крупных форм рельефа Земли одновременным действием внутренних и внешних сил рельефообразования;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называть особенности географических процессов на границахлитосферных плит с учётом характера взаимодействия и типа земной коры;</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классифицировать силы рельефообразования по источникам энергии, за счёт которых они действуют;</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полез</w:t>
            </w:r>
            <w:r w:rsidR="00342058">
              <w:rPr>
                <w:rFonts w:ascii="Times New Roman" w:hAnsi="Times New Roman"/>
                <w:sz w:val="18"/>
                <w:szCs w:val="18"/>
              </w:rPr>
              <w:t>ных ископаемых разного происхож</w:t>
            </w:r>
            <w:r w:rsidRPr="00342058">
              <w:rPr>
                <w:rFonts w:ascii="Times New Roman" w:hAnsi="Times New Roman"/>
                <w:sz w:val="18"/>
                <w:szCs w:val="18"/>
              </w:rPr>
              <w:t>дения;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находить аргументы, подтверждающие и/или опровергающиеразные точки зрения об истории Земли как планеты в различных источниках географической 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формулировать гипотезы о появлении новых океанов наЗемле, расколе крупных литосферных плит на основе самостоятельно выбранных источников 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формулировать суждения, выражать свою точку зрения;сопоставлять свои сужде</w:t>
            </w:r>
            <w:r w:rsidR="00342058">
              <w:rPr>
                <w:rFonts w:ascii="Times New Roman" w:hAnsi="Times New Roman"/>
                <w:sz w:val="18"/>
                <w:szCs w:val="18"/>
              </w:rPr>
              <w:t>ния с суждениями других участни</w:t>
            </w:r>
            <w:r w:rsidRPr="00342058">
              <w:rPr>
                <w:rFonts w:ascii="Times New Roman" w:hAnsi="Times New Roman"/>
                <w:sz w:val="18"/>
                <w:szCs w:val="18"/>
              </w:rPr>
              <w:t>ков, обнаруживать различие и сходство позиций в процессеорганизованной учителем дискуссии: сравнение вероятности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землетрясений на разных территориях Земли на основеанализа географических карт с учётом распространениясейсмических поясов.</w:t>
            </w:r>
          </w:p>
        </w:tc>
        <w:tc>
          <w:tcPr>
            <w:tcW w:w="2222" w:type="dxa"/>
            <w:shd w:val="clear" w:color="auto" w:fill="auto"/>
          </w:tcPr>
          <w:p w:rsidR="008C1542" w:rsidRPr="008C1542" w:rsidRDefault="00476D93" w:rsidP="00342058">
            <w:pPr>
              <w:spacing w:after="0" w:line="240" w:lineRule="auto"/>
              <w:rPr>
                <w:rFonts w:ascii="Times New Roman" w:hAnsi="Times New Roman"/>
                <w:w w:val="120"/>
                <w:sz w:val="18"/>
              </w:rPr>
            </w:pPr>
            <w:hyperlink r:id="rId23"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1.3</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Атмосфера и климаты Земли</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8</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закономерности изменений в пространстве поясов атмосферного давления и климатических поясов;определять климатические характеристики территории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по климатической карте;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классифицировать типы климата по заданным показателям;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классифицировать воздушные массы Земли;объяснять образование тропических муссонов, пассатовтропических широт, западных ветров;применять понятия «возд</w:t>
            </w:r>
            <w:r w:rsidR="00342058">
              <w:rPr>
                <w:rFonts w:ascii="Times New Roman" w:hAnsi="Times New Roman"/>
                <w:sz w:val="18"/>
                <w:szCs w:val="18"/>
              </w:rPr>
              <w:t>ушные массы», «муссоны», «пасса</w:t>
            </w:r>
            <w:r w:rsidRPr="00342058">
              <w:rPr>
                <w:rFonts w:ascii="Times New Roman" w:hAnsi="Times New Roman"/>
                <w:sz w:val="18"/>
                <w:szCs w:val="18"/>
              </w:rPr>
              <w:t>ты», «западные ветры», «климатообразующий фактор» для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решения учебных и (или) практико-ориентированных задач;описывать климат территории по климатической карте и климатограмме (при выполнении практической работы№ 1);сравнивать годовой ход температуры воздуха по сезонам года в Северном и Южном полушариях на основе статистическихданных;объяснять влияние климатообразующих факторов на климатические особенности территории;характеризовать воздушные массы Земли, основные и переходные климатические пояса Земли;приводить примеры влияния климатических условий нажизнь людей;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влияния деятельности человеческогообщества на климат Земли;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lastRenderedPageBreak/>
              <w:t>на основе анализа информации, заранее самостоятельноотобранной или предложенной учителем, выявлять признаки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глобальных изменений климата на Земле;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закономерности и противоречия в рассматриваемыхфактах, дефицит географической информации, необходимой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для подтверждения или опровержения происходящих изменениях климата на Земле, и различные точки зрения на их причины;выражать свою точку зрения на </w:t>
            </w:r>
            <w:r w:rsidR="00342058">
              <w:rPr>
                <w:rFonts w:ascii="Times New Roman" w:hAnsi="Times New Roman"/>
                <w:sz w:val="18"/>
                <w:szCs w:val="18"/>
              </w:rPr>
              <w:t xml:space="preserve"> с</w:t>
            </w:r>
            <w:r w:rsidRPr="00342058">
              <w:rPr>
                <w:rFonts w:ascii="Times New Roman" w:hAnsi="Times New Roman"/>
                <w:sz w:val="18"/>
                <w:szCs w:val="18"/>
              </w:rPr>
              <w:t>уществование глобальных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климатических изменений, соотношение роли хозяйственнойдеятельности человека и природных процессов в изменениях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климата; необходимость принятия срочных мер для сокращения воздействия хозяйственной деятельности человеческого</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общества на глобальное изменение климата.</w:t>
            </w:r>
          </w:p>
        </w:tc>
        <w:tc>
          <w:tcPr>
            <w:tcW w:w="2222" w:type="dxa"/>
            <w:shd w:val="clear" w:color="auto" w:fill="auto"/>
          </w:tcPr>
          <w:p w:rsidR="008C1542" w:rsidRPr="008C1542" w:rsidRDefault="00476D93" w:rsidP="00342058">
            <w:pPr>
              <w:spacing w:after="0" w:line="240" w:lineRule="auto"/>
              <w:rPr>
                <w:rFonts w:ascii="Times New Roman" w:hAnsi="Times New Roman"/>
                <w:w w:val="120"/>
                <w:sz w:val="18"/>
              </w:rPr>
            </w:pPr>
            <w:hyperlink r:id="rId24"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1.4</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Мировой океан — основная часть гидросферы</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6</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физической карте мира, карте океанов, глобусу географическое положение океанов Земли для решения учебных и (или) практико-ориентированных задач;</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температуру и солёность поверхностных водМирового океана на разных широтах с использованием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различных источников географической информации(при выполнении практической работы № 1);</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различать океанические течения;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закономерности изменения солёности, распространения тёплых и холодных течений у западных и восточных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побережий материков по физической карте мира (при выполнении практической работы № 1);</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океаны (при выполнении практической работы№ 2);устанавливать причинно-следственные связи между пространственным распространение</w:t>
            </w:r>
            <w:r w:rsidR="00342058">
              <w:rPr>
                <w:rFonts w:ascii="Times New Roman" w:hAnsi="Times New Roman"/>
                <w:sz w:val="18"/>
                <w:szCs w:val="18"/>
              </w:rPr>
              <w:t>м жизни в Мировом океане и свой</w:t>
            </w:r>
            <w:r w:rsidRPr="00342058">
              <w:rPr>
                <w:rFonts w:ascii="Times New Roman" w:hAnsi="Times New Roman"/>
                <w:sz w:val="18"/>
                <w:szCs w:val="18"/>
              </w:rPr>
              <w:t>ствами океанических вод;</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местоположение основных районов рыболовствав Мировом океане;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и характеризовать существенные признаки океанов как частей Мирового океана;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закономерности изменения температуры, солёностии органического мира Мирового океана с географической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широтой и с глубиной на основе анализа различных источников географической информации;выбирать, анализировать, и интерпретировать географическую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информацию о таянии льдов Северного Ледовитого океанаи изменении средней температуры его поверхностных вод;</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влиянии этих процессов на природные комплексы прибрежных территорий и акваторий; на возможности хозяйственной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деятельности человека в океане;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прогнозировать изменение уровня Мирового океана и выдвигать гипотезы о возможных проблемах, связанных с этимпроцессом (при сохранении современных тенденций глобальных климатических изменений);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формулировать гипотезу об истинности собственных сужденийи суждений других, аргументируя свою позицию;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приводить аргументы за или против </w:t>
            </w:r>
            <w:r w:rsidRPr="00342058">
              <w:rPr>
                <w:rFonts w:ascii="Times New Roman" w:hAnsi="Times New Roman"/>
                <w:sz w:val="18"/>
                <w:szCs w:val="18"/>
              </w:rPr>
              <w:lastRenderedPageBreak/>
              <w:t>выделения Южного</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океана как самостоятельной части Мирового океана; формулировать и высказывать сво</w:t>
            </w:r>
            <w:r w:rsidR="00342058">
              <w:rPr>
                <w:rFonts w:ascii="Times New Roman" w:hAnsi="Times New Roman"/>
                <w:sz w:val="18"/>
                <w:szCs w:val="18"/>
              </w:rPr>
              <w:t>ю точку зрения о выделении Южно</w:t>
            </w:r>
            <w:r w:rsidRPr="00342058">
              <w:rPr>
                <w:rFonts w:ascii="Times New Roman" w:hAnsi="Times New Roman"/>
                <w:sz w:val="18"/>
                <w:szCs w:val="18"/>
              </w:rPr>
              <w:t>го океана и определении его границ;принимать цель совместной деятельности при выполнении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учебного географического проекта о загрязнении Мирового океана, коллективно строить действия по её достижению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представлять результат выполненного проекта; сравниватьрезультаты выполнения учебного географического проекта с задачей и вклад каждого члена команды в достижение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результатов, разделять сферу </w:t>
            </w:r>
            <w:r w:rsidR="00342058">
              <w:rPr>
                <w:rFonts w:ascii="Times New Roman" w:hAnsi="Times New Roman"/>
                <w:sz w:val="18"/>
                <w:szCs w:val="18"/>
              </w:rPr>
              <w:t xml:space="preserve"> о</w:t>
            </w:r>
            <w:r w:rsidRPr="00342058">
              <w:rPr>
                <w:rFonts w:ascii="Times New Roman" w:hAnsi="Times New Roman"/>
                <w:sz w:val="18"/>
                <w:szCs w:val="18"/>
              </w:rPr>
              <w:t>тветственности;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причины достижения (недостижения) результатовдеятельности,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476D93" w:rsidP="00342058">
            <w:pPr>
              <w:spacing w:after="0" w:line="240" w:lineRule="auto"/>
              <w:rPr>
                <w:rFonts w:ascii="Times New Roman" w:hAnsi="Times New Roman"/>
                <w:w w:val="120"/>
                <w:sz w:val="18"/>
              </w:rPr>
            </w:pPr>
            <w:hyperlink r:id="rId25"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w:t>
            </w:r>
          </w:p>
        </w:tc>
        <w:tc>
          <w:tcPr>
            <w:tcW w:w="2798" w:type="dxa"/>
            <w:shd w:val="clear" w:color="auto" w:fill="auto"/>
          </w:tcPr>
          <w:p w:rsidR="008C1542" w:rsidRPr="008C1542" w:rsidRDefault="008C1542" w:rsidP="00342058">
            <w:pPr>
              <w:spacing w:after="0" w:line="240" w:lineRule="auto"/>
              <w:rPr>
                <w:rFonts w:ascii="Times New Roman" w:hAnsi="Times New Roman"/>
                <w:sz w:val="24"/>
                <w:szCs w:val="24"/>
              </w:rPr>
            </w:pPr>
            <w:r w:rsidRPr="008C1542">
              <w:rPr>
                <w:rFonts w:ascii="Times New Roman" w:hAnsi="Times New Roman"/>
                <w:b/>
                <w:bCs/>
                <w:color w:val="000000"/>
                <w:sz w:val="24"/>
                <w:szCs w:val="24"/>
                <w:shd w:val="clear" w:color="auto" w:fill="FFFFFF"/>
              </w:rPr>
              <w:t>Раздел 2.Человечество на Земле</w:t>
            </w:r>
          </w:p>
        </w:tc>
        <w:tc>
          <w:tcPr>
            <w:tcW w:w="1030" w:type="dxa"/>
            <w:shd w:val="clear" w:color="auto" w:fill="auto"/>
          </w:tcPr>
          <w:p w:rsidR="008C1542" w:rsidRPr="008C1542" w:rsidRDefault="008C1542" w:rsidP="00342058">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7</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342058">
            <w:pPr>
              <w:spacing w:after="0" w:line="240" w:lineRule="auto"/>
              <w:rPr>
                <w:rFonts w:ascii="Times New Roman" w:hAnsi="Times New Roman"/>
                <w:color w:val="000000"/>
                <w:sz w:val="20"/>
                <w:szCs w:val="20"/>
              </w:rPr>
            </w:pPr>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2.1</w:t>
            </w:r>
          </w:p>
        </w:tc>
        <w:tc>
          <w:tcPr>
            <w:tcW w:w="2798" w:type="dxa"/>
            <w:shd w:val="clear" w:color="auto" w:fill="auto"/>
          </w:tcPr>
          <w:p w:rsidR="008C1542" w:rsidRPr="008C1542" w:rsidRDefault="008C1542" w:rsidP="00342058">
            <w:pPr>
              <w:spacing w:after="0" w:line="240" w:lineRule="auto"/>
              <w:rPr>
                <w:rFonts w:ascii="Times New Roman" w:hAnsi="Times New Roman"/>
                <w:b/>
                <w:bCs/>
                <w:color w:val="000000"/>
                <w:sz w:val="24"/>
                <w:szCs w:val="24"/>
                <w:shd w:val="clear" w:color="auto" w:fill="FFFFFF"/>
              </w:rPr>
            </w:pPr>
            <w:r w:rsidRPr="008C1542">
              <w:rPr>
                <w:rFonts w:ascii="Times New Roman" w:hAnsi="Times New Roman"/>
                <w:color w:val="000000"/>
                <w:sz w:val="24"/>
                <w:szCs w:val="24"/>
                <w:shd w:val="clear" w:color="auto" w:fill="FFFFFF"/>
              </w:rPr>
              <w:t>Численность населения</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3</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Различать и сравнивать численность </w:t>
            </w:r>
            <w:r w:rsidR="00342058">
              <w:rPr>
                <w:rFonts w:ascii="Times New Roman" w:hAnsi="Times New Roman"/>
                <w:sz w:val="18"/>
                <w:szCs w:val="18"/>
              </w:rPr>
              <w:t>н</w:t>
            </w:r>
            <w:r w:rsidRPr="00342058">
              <w:rPr>
                <w:rFonts w:ascii="Times New Roman" w:hAnsi="Times New Roman"/>
                <w:sz w:val="18"/>
                <w:szCs w:val="18"/>
              </w:rPr>
              <w:t>аселения крупных странмира;сравнивать плотность населения различных территорий;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применять понятие «плотность населения» для решения учебных и практических задач;</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характеризовать этапы освоения и заселения отдельных территорий Земли человеком;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особенности адаптации человека к разным природным условиям;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различать городские и сельские поселения, устанавливать ихотличительные признаки;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крупнейших городов мира;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называть и показывать на карте крупнейшие города мира; использовать знания о населении материков и стран для решения различных учебных и практико-ориентированных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задач;</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находить в различных источниках, интерпретировать и использовать информацию, необходимую для определения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изменения численности населения во времени; представлятьинформацию в виде таблиц, графических схем и диаграмм;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анализировать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1);использовать различные источники информации для характеристики этапов освоения и заселения отдельных территорийЗемли;сравнивать численность населения городов по различным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источникам 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устанавливать причины и следствия изменения численностинаселения, строить логическое рассуждение и обобщение при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анализе карт и диаграмм;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различные прогнозы изменения численностинаселения Земли;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 выполнении практической работы № 1 обмениватьсяс партнёром важной информацией, участвовать в обсуждении.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сопоставлять свои суждения с суждениями других участников</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диалога, обнаруживать различие и сходство позиций;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сравнивать результаты выполнения учебного </w:t>
            </w:r>
            <w:r w:rsidRPr="00342058">
              <w:rPr>
                <w:rFonts w:ascii="Times New Roman" w:hAnsi="Times New Roman"/>
                <w:sz w:val="18"/>
                <w:szCs w:val="18"/>
              </w:rPr>
              <w:lastRenderedPageBreak/>
              <w:t xml:space="preserve">географическогопроекта с исходной задачей и вклад каждого члена командыв достижение результатов, разделять сферу </w:t>
            </w:r>
            <w:r w:rsidR="00342058">
              <w:rPr>
                <w:rFonts w:ascii="Times New Roman" w:hAnsi="Times New Roman"/>
                <w:sz w:val="18"/>
                <w:szCs w:val="18"/>
              </w:rPr>
              <w:t xml:space="preserve"> о</w:t>
            </w:r>
            <w:r w:rsidRPr="00342058">
              <w:rPr>
                <w:rFonts w:ascii="Times New Roman" w:hAnsi="Times New Roman"/>
                <w:sz w:val="18"/>
                <w:szCs w:val="18"/>
              </w:rPr>
              <w:t>тветственности.</w:t>
            </w:r>
          </w:p>
        </w:tc>
        <w:tc>
          <w:tcPr>
            <w:tcW w:w="2222" w:type="dxa"/>
            <w:shd w:val="clear" w:color="auto" w:fill="auto"/>
          </w:tcPr>
          <w:p w:rsidR="008C1542" w:rsidRPr="008C1542" w:rsidRDefault="00476D93" w:rsidP="00342058">
            <w:pPr>
              <w:spacing w:after="0" w:line="240" w:lineRule="auto"/>
              <w:rPr>
                <w:rFonts w:ascii="Times New Roman" w:hAnsi="Times New Roman"/>
                <w:color w:val="000000"/>
                <w:sz w:val="20"/>
                <w:szCs w:val="20"/>
              </w:rPr>
            </w:pPr>
            <w:hyperlink r:id="rId26"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2.2</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Страны и народы мира</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4</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Проводить языковую классификацию народов мира,применять понятия «народ», «этнос», «языковая семья»,«раса», «религия», «мировые религии» для решения учебных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 практических задач;</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мировых и национальных религий;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различать основные виды хозяйственной деятельности людейна различных территориях;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применять понятия «хозя</w:t>
            </w:r>
            <w:r w:rsidR="00342058">
              <w:rPr>
                <w:rFonts w:ascii="Times New Roman" w:hAnsi="Times New Roman"/>
                <w:sz w:val="18"/>
                <w:szCs w:val="18"/>
              </w:rPr>
              <w:t>йственная деятельность», «хозяй</w:t>
            </w:r>
            <w:r w:rsidRPr="00342058">
              <w:rPr>
                <w:rFonts w:ascii="Times New Roman" w:hAnsi="Times New Roman"/>
                <w:sz w:val="18"/>
                <w:szCs w:val="18"/>
              </w:rPr>
              <w:t>ство», «экономика» для решения учебных и практических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задач;описывать по карте положение и </w:t>
            </w:r>
            <w:r w:rsidR="00342058">
              <w:rPr>
                <w:rFonts w:ascii="Times New Roman" w:hAnsi="Times New Roman"/>
                <w:sz w:val="18"/>
                <w:szCs w:val="18"/>
              </w:rPr>
              <w:t>взаиморасположение геогра</w:t>
            </w:r>
            <w:r w:rsidRPr="00342058">
              <w:rPr>
                <w:rFonts w:ascii="Times New Roman" w:hAnsi="Times New Roman"/>
                <w:sz w:val="18"/>
                <w:szCs w:val="18"/>
              </w:rPr>
              <w:t>фических объектов;определять страны по их существенным признакам;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особенности природы, населения и хозяйственнойдеятельности отдельных стран;оценивать последствия изменений компонентов природы в результате хозяйственной деятельности человека;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интегрировать и интерпре</w:t>
            </w:r>
            <w:r w:rsidR="00342058">
              <w:rPr>
                <w:rFonts w:ascii="Times New Roman" w:hAnsi="Times New Roman"/>
                <w:sz w:val="18"/>
                <w:szCs w:val="18"/>
              </w:rPr>
              <w:t>тировать информацию об особенно</w:t>
            </w:r>
            <w:r w:rsidRPr="00342058">
              <w:rPr>
                <w:rFonts w:ascii="Times New Roman" w:hAnsi="Times New Roman"/>
                <w:sz w:val="18"/>
                <w:szCs w:val="18"/>
              </w:rPr>
              <w:t>стях природы, населения и его хозяйственной деятельности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разных стран, представленной в одном или нескольких источниках для решения различных учебных и практико-ориентированных задач;находить, анализировать и интерпретировать статистическуюинформацию (таблицы, диаграммы, графики), необходимую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для определения и сравнения численности и плотностинаселения (при выполнении практической работы № 1).</w:t>
            </w:r>
          </w:p>
        </w:tc>
        <w:tc>
          <w:tcPr>
            <w:tcW w:w="2222" w:type="dxa"/>
            <w:shd w:val="clear" w:color="auto" w:fill="auto"/>
          </w:tcPr>
          <w:p w:rsidR="008C1542" w:rsidRPr="008C1542" w:rsidRDefault="00476D93" w:rsidP="00342058">
            <w:pPr>
              <w:spacing w:after="0" w:line="240" w:lineRule="auto"/>
              <w:rPr>
                <w:rFonts w:ascii="Times New Roman" w:hAnsi="Times New Roman"/>
                <w:color w:val="000000"/>
                <w:sz w:val="20"/>
                <w:szCs w:val="20"/>
              </w:rPr>
            </w:pPr>
            <w:hyperlink r:id="rId27" w:history="1">
              <w:r w:rsidR="008C1542" w:rsidRPr="008C1542">
                <w:rPr>
                  <w:rFonts w:ascii="Times New Roman" w:hAnsi="Times New Roman"/>
                  <w:color w:val="0000FF"/>
                  <w:w w:val="120"/>
                  <w:sz w:val="18"/>
                  <w:u w:val="single"/>
                </w:rPr>
                <w:t>https://m.edsoo.ru/7f416c48</w:t>
              </w:r>
            </w:hyperlink>
          </w:p>
        </w:tc>
      </w:tr>
      <w:tr w:rsidR="008C1542" w:rsidRPr="008C1542" w:rsidTr="00342058">
        <w:trPr>
          <w:trHeight w:val="539"/>
        </w:trPr>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w:t>
            </w:r>
          </w:p>
        </w:tc>
        <w:tc>
          <w:tcPr>
            <w:tcW w:w="2798" w:type="dxa"/>
            <w:shd w:val="clear" w:color="auto" w:fill="auto"/>
          </w:tcPr>
          <w:p w:rsidR="008C1542" w:rsidRPr="008C1542" w:rsidRDefault="008C1542" w:rsidP="00342058">
            <w:pPr>
              <w:spacing w:after="0" w:line="240" w:lineRule="auto"/>
              <w:rPr>
                <w:rFonts w:ascii="Times New Roman" w:hAnsi="Times New Roman"/>
                <w:b/>
                <w:sz w:val="24"/>
                <w:szCs w:val="24"/>
              </w:rPr>
            </w:pPr>
            <w:r w:rsidRPr="008C1542">
              <w:rPr>
                <w:rFonts w:ascii="Times New Roman" w:hAnsi="Times New Roman"/>
                <w:b/>
                <w:color w:val="000000"/>
                <w:sz w:val="24"/>
                <w:szCs w:val="24"/>
                <w:shd w:val="clear" w:color="auto" w:fill="FFFFFF"/>
              </w:rPr>
              <w:t>Раздел 3. Материки и страны</w:t>
            </w:r>
          </w:p>
        </w:tc>
        <w:tc>
          <w:tcPr>
            <w:tcW w:w="1030" w:type="dxa"/>
            <w:shd w:val="clear" w:color="auto" w:fill="auto"/>
          </w:tcPr>
          <w:p w:rsidR="008C1542" w:rsidRPr="008C1542" w:rsidRDefault="003D35CF" w:rsidP="0034205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342058">
            <w:pPr>
              <w:spacing w:after="0" w:line="240" w:lineRule="auto"/>
              <w:rPr>
                <w:rFonts w:ascii="Times New Roman" w:hAnsi="Times New Roman"/>
                <w:color w:val="000000"/>
                <w:sz w:val="20"/>
                <w:szCs w:val="20"/>
              </w:rPr>
            </w:pPr>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3.1</w:t>
            </w:r>
          </w:p>
        </w:tc>
        <w:tc>
          <w:tcPr>
            <w:tcW w:w="2798" w:type="dxa"/>
            <w:shd w:val="clear" w:color="auto" w:fill="auto"/>
          </w:tcPr>
          <w:p w:rsidR="008C1542" w:rsidRPr="008C1542" w:rsidRDefault="008C1542" w:rsidP="00342058">
            <w:pPr>
              <w:spacing w:after="0" w:line="240" w:lineRule="auto"/>
              <w:rPr>
                <w:rFonts w:ascii="Times New Roman" w:hAnsi="Times New Roman"/>
                <w:sz w:val="24"/>
                <w:szCs w:val="24"/>
              </w:rPr>
            </w:pPr>
            <w:r w:rsidRPr="008C1542">
              <w:rPr>
                <w:rFonts w:ascii="Times New Roman" w:hAnsi="Times New Roman"/>
                <w:color w:val="000000"/>
                <w:sz w:val="24"/>
                <w:szCs w:val="24"/>
                <w:shd w:val="clear" w:color="auto" w:fill="FFFFFF"/>
              </w:rPr>
              <w:t>Южные материки</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14</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географическим картам и глобусу местоположение изученных географических объектов для решения учебныхи (или) практико-ориентированных задач; называть имена первооткры</w:t>
            </w:r>
            <w:r w:rsidR="00342058">
              <w:rPr>
                <w:rFonts w:ascii="Times New Roman" w:hAnsi="Times New Roman"/>
                <w:sz w:val="18"/>
                <w:szCs w:val="18"/>
              </w:rPr>
              <w:t>вателей и исследователей матери</w:t>
            </w:r>
            <w:r w:rsidRPr="00342058">
              <w:rPr>
                <w:rFonts w:ascii="Times New Roman" w:hAnsi="Times New Roman"/>
                <w:sz w:val="18"/>
                <w:szCs w:val="18"/>
              </w:rPr>
              <w:t>ков, показывать маршруты их путешествий;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географическое положение материков (при выполнении практической работы № 1);выявлять влияние климатообразующих факторов на климат</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южных материков, в том числе и влияние географическогоположения и океанических течений;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особенности климата экваториального климатического пояса (при выполнении практической работы № 2);выявлять особенности климата, рельефа и внутренних водюжных материков и объяснять взаимосвязи между ними;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высотную поясность горных систем южных материков и объяснять их различие;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особенности климата материков (при выполнениипрактической работы № 3);</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географическим картам страну (при выполнениипрактической работы № 4);</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использовать знания о населении материков и </w:t>
            </w:r>
            <w:r w:rsidRPr="00342058">
              <w:rPr>
                <w:rFonts w:ascii="Times New Roman" w:hAnsi="Times New Roman"/>
                <w:sz w:val="18"/>
                <w:szCs w:val="18"/>
              </w:rPr>
              <w:lastRenderedPageBreak/>
              <w:t>стран и взаимосвязях между изученными демографическими процессамии явлениями;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географических объектов, процессов и явлений, характеризующих природу, население южных материков,</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виды хозяйственной деятельности на их территории (исключаяАнтарктиду) с использованием карт различного содержания.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выявление природных, и</w:t>
            </w:r>
            <w:r w:rsidR="00342058">
              <w:rPr>
                <w:rFonts w:ascii="Times New Roman" w:hAnsi="Times New Roman"/>
                <w:sz w:val="18"/>
                <w:szCs w:val="18"/>
              </w:rPr>
              <w:t>сторических и экономических при</w:t>
            </w:r>
            <w:r w:rsidRPr="00342058">
              <w:rPr>
                <w:rFonts w:ascii="Times New Roman" w:hAnsi="Times New Roman"/>
                <w:sz w:val="18"/>
                <w:szCs w:val="18"/>
              </w:rPr>
              <w:t>чин размещения населения части материка (при выполнении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практической работы № 5);</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находить в тексте аргументы, подтверждающие особенностиприроды, материков или их отдельных территорий, населенияили хозяйственной деятельности); находить, извлекать и использовать информацию из различных источников, необходимую для объяснения особенностей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природы, населения и хозяйства отдельных территорийюжных материков; находить и использовать информациюнескольких источников, систематизировать географическуюинформацию в виде презентации;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планировать организацию совместной работы, распределятьроли, принимать цель совместной деятельности; публично</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представлять результаты выполненного исследования(при групповом выполнении практических работ и презентаций);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причины достижения (недостижения) результатовдеятельности, давать оценку приобретенному опыту; оценивать соответствие результата цели</w:t>
            </w:r>
          </w:p>
        </w:tc>
        <w:tc>
          <w:tcPr>
            <w:tcW w:w="2222" w:type="dxa"/>
            <w:shd w:val="clear" w:color="auto" w:fill="auto"/>
          </w:tcPr>
          <w:p w:rsidR="008C1542" w:rsidRPr="008C1542" w:rsidRDefault="00476D93" w:rsidP="00342058">
            <w:pPr>
              <w:spacing w:after="0" w:line="240" w:lineRule="auto"/>
              <w:rPr>
                <w:rFonts w:ascii="Times New Roman" w:hAnsi="Times New Roman"/>
                <w:color w:val="000000"/>
                <w:sz w:val="20"/>
                <w:szCs w:val="20"/>
              </w:rPr>
            </w:pPr>
            <w:hyperlink r:id="rId28"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3.2</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Северные материки</w:t>
            </w:r>
          </w:p>
        </w:tc>
        <w:tc>
          <w:tcPr>
            <w:tcW w:w="1030" w:type="dxa"/>
            <w:shd w:val="clear" w:color="auto" w:fill="auto"/>
          </w:tcPr>
          <w:p w:rsidR="008C1542" w:rsidRPr="008C1542" w:rsidRDefault="008C1542" w:rsidP="00E648F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w:t>
            </w:r>
            <w:r w:rsidR="00E648F8">
              <w:rPr>
                <w:rFonts w:ascii="Times New Roman" w:hAnsi="Times New Roman"/>
                <w:color w:val="000000"/>
                <w:sz w:val="24"/>
                <w:szCs w:val="24"/>
              </w:rPr>
              <w:t>6</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карте положение и взаи</w:t>
            </w:r>
            <w:r w:rsidR="00342058">
              <w:rPr>
                <w:rFonts w:ascii="Times New Roman" w:hAnsi="Times New Roman"/>
                <w:sz w:val="18"/>
                <w:szCs w:val="18"/>
              </w:rPr>
              <w:t>морасположение Север</w:t>
            </w:r>
            <w:r w:rsidRPr="00342058">
              <w:rPr>
                <w:rFonts w:ascii="Times New Roman" w:hAnsi="Times New Roman"/>
                <w:sz w:val="18"/>
                <w:szCs w:val="18"/>
              </w:rPr>
              <w:t>ной Америки и Евразии: показывать на карте и обозначать на контурной карте крайние точки материков и элементы их береговой линии;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называть имена первооткрывателей и исследователей СевернойАмерики и Евразии, показывать маршруты их путешествий сравнивать особенности рельефа, климата, внутренних вод,</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природных зон Северной Америки и Евразии (в том числе привыполнении практических работ № 1, 3);</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классифицировать климаты Северной Америки и Евразиина основе анализа климатических диаграмм (климатограмм);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климатические различия территорий умеренногоклиматического пояса, находящихся на одной широте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 выполнении практической работы № 2);</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особенности климата, рельефа и внутренних водсеверных материков и объяснять взаимосвязи между ними;составлять комплексное географическое описание страны по плану с использованием различных источников 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 выполнении практической работы № 4);</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страны по заданным показателям;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c>
          <w:tcPr>
            <w:tcW w:w="2222" w:type="dxa"/>
            <w:shd w:val="clear" w:color="auto" w:fill="auto"/>
          </w:tcPr>
          <w:p w:rsidR="008C1542" w:rsidRPr="008C1542" w:rsidRDefault="00476D93" w:rsidP="00342058">
            <w:pPr>
              <w:spacing w:after="0" w:line="240" w:lineRule="auto"/>
              <w:rPr>
                <w:rFonts w:ascii="Times New Roman" w:hAnsi="Times New Roman"/>
                <w:color w:val="000000"/>
                <w:sz w:val="20"/>
                <w:szCs w:val="20"/>
              </w:rPr>
            </w:pPr>
            <w:hyperlink r:id="rId29"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3.3</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 xml:space="preserve">Взаимодействие </w:t>
            </w:r>
            <w:r w:rsidRPr="008C1542">
              <w:rPr>
                <w:rFonts w:ascii="Times New Roman" w:hAnsi="Times New Roman"/>
                <w:color w:val="000000"/>
                <w:sz w:val="24"/>
                <w:szCs w:val="24"/>
                <w:shd w:val="clear" w:color="auto" w:fill="FFFFFF"/>
              </w:rPr>
              <w:lastRenderedPageBreak/>
              <w:t>природы и общества</w:t>
            </w:r>
          </w:p>
        </w:tc>
        <w:tc>
          <w:tcPr>
            <w:tcW w:w="1030" w:type="dxa"/>
            <w:shd w:val="clear" w:color="auto" w:fill="auto"/>
          </w:tcPr>
          <w:p w:rsidR="008C1542" w:rsidRPr="008C1542" w:rsidRDefault="00E648F8" w:rsidP="003420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вли</w:t>
            </w:r>
            <w:r w:rsidR="00342058">
              <w:rPr>
                <w:rFonts w:ascii="Times New Roman" w:hAnsi="Times New Roman"/>
                <w:sz w:val="18"/>
                <w:szCs w:val="18"/>
              </w:rPr>
              <w:t>яния закономерностей географиче</w:t>
            </w:r>
            <w:r w:rsidRPr="00342058">
              <w:rPr>
                <w:rFonts w:ascii="Times New Roman" w:hAnsi="Times New Roman"/>
                <w:sz w:val="18"/>
                <w:szCs w:val="18"/>
              </w:rPr>
              <w:t xml:space="preserve">ской оболочки на </w:t>
            </w:r>
            <w:r w:rsidRPr="00342058">
              <w:rPr>
                <w:rFonts w:ascii="Times New Roman" w:hAnsi="Times New Roman"/>
                <w:sz w:val="18"/>
                <w:szCs w:val="18"/>
              </w:rPr>
              <w:lastRenderedPageBreak/>
              <w:t>жизнь и деятельность людей;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приводить примеры развития </w:t>
            </w:r>
            <w:r w:rsidR="00342058">
              <w:rPr>
                <w:rFonts w:ascii="Times New Roman" w:hAnsi="Times New Roman"/>
                <w:sz w:val="18"/>
                <w:szCs w:val="18"/>
              </w:rPr>
              <w:t xml:space="preserve"> п</w:t>
            </w:r>
            <w:r w:rsidRPr="00342058">
              <w:rPr>
                <w:rFonts w:ascii="Times New Roman" w:hAnsi="Times New Roman"/>
                <w:sz w:val="18"/>
                <w:szCs w:val="18"/>
              </w:rPr>
              <w:t>риродоохранной деятельности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 современном этапе;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взаимодействия природы и общества,объектов природного и культурного Всемирного наследия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ЮНЕСКО в пределах отдельных территорий;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распознавать проявления глобальных проблем человечества(экологическая, сырьевая, энергетическая, преодоленияотсталости стран, продовольственная) на локальном и региональном уровнях и приводить примеры международногосотрудничества по их преодолению;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характеризовать изменения компонентов природы на территории одной из стран мира в результате деятельности человека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 выполнении практической работы №1);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анализировать различные источники информации дляхарактеристики изменений компонентов природы на территории одной из стран мира в результате деятельности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человека;самостоятельно находить источники информации и анализировать информацию, необходимую для оценки взаимодействия природы и общества в пределах отдельных территорий;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находить аргументы, подтверждающие необходимостьмеждународного сотрудничества в использовании природы</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 её охраны с учётом закономерностей географическойоболочки;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самостоятельно составить план решения учебной географической задачи;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причинно-следственные связи между уровнемсоциально-экономического развития страны и возможностями её участия в международном решении глобальных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проблем и преодолению их проявления на её территории;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формулировать собственную точку зрения на утверждение«если на территории страны глобальная проблема не проявляется, эта страна может не принимать участие в международных усилиях по её решению» и привести аргументы,подтверждающие её.</w:t>
            </w:r>
          </w:p>
        </w:tc>
        <w:tc>
          <w:tcPr>
            <w:tcW w:w="2222" w:type="dxa"/>
            <w:shd w:val="clear" w:color="auto" w:fill="auto"/>
          </w:tcPr>
          <w:p w:rsidR="008C1542" w:rsidRPr="008C1542" w:rsidRDefault="00476D93" w:rsidP="00342058">
            <w:pPr>
              <w:spacing w:after="0" w:line="240" w:lineRule="auto"/>
              <w:rPr>
                <w:rFonts w:ascii="Times New Roman" w:hAnsi="Times New Roman"/>
                <w:color w:val="000000"/>
                <w:sz w:val="20"/>
                <w:szCs w:val="20"/>
              </w:rPr>
            </w:pPr>
            <w:hyperlink r:id="rId30"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p>
        </w:tc>
        <w:tc>
          <w:tcPr>
            <w:tcW w:w="2798" w:type="dxa"/>
            <w:shd w:val="clear" w:color="auto" w:fill="auto"/>
          </w:tcPr>
          <w:p w:rsidR="008C1542" w:rsidRPr="008C1542" w:rsidRDefault="008C1542" w:rsidP="00342058">
            <w:pPr>
              <w:spacing w:after="0" w:line="240" w:lineRule="auto"/>
              <w:rPr>
                <w:rFonts w:ascii="Times New Roman" w:hAnsi="Times New Roman"/>
                <w:b/>
                <w:bCs/>
                <w:color w:val="000000"/>
                <w:sz w:val="24"/>
                <w:szCs w:val="24"/>
              </w:rPr>
            </w:pPr>
            <w:r w:rsidRPr="008C1542">
              <w:rPr>
                <w:rFonts w:ascii="Times New Roman" w:hAnsi="Times New Roman"/>
                <w:b/>
                <w:bCs/>
                <w:color w:val="000000"/>
                <w:sz w:val="24"/>
                <w:szCs w:val="24"/>
              </w:rPr>
              <w:t>Итого</w:t>
            </w:r>
          </w:p>
        </w:tc>
        <w:tc>
          <w:tcPr>
            <w:tcW w:w="1030"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68</w:t>
            </w:r>
          </w:p>
        </w:tc>
        <w:tc>
          <w:tcPr>
            <w:tcW w:w="3827" w:type="dxa"/>
            <w:shd w:val="clear" w:color="auto" w:fill="auto"/>
          </w:tcPr>
          <w:p w:rsidR="008C1542" w:rsidRPr="008C1542" w:rsidRDefault="008C1542" w:rsidP="00342058">
            <w:pPr>
              <w:spacing w:after="0" w:line="240" w:lineRule="auto"/>
              <w:rPr>
                <w:rFonts w:ascii="Times New Roman" w:hAnsi="Times New Roman"/>
                <w:color w:val="000000"/>
                <w:sz w:val="24"/>
                <w:szCs w:val="24"/>
              </w:rPr>
            </w:pPr>
          </w:p>
        </w:tc>
        <w:tc>
          <w:tcPr>
            <w:tcW w:w="2222" w:type="dxa"/>
            <w:shd w:val="clear" w:color="auto" w:fill="auto"/>
          </w:tcPr>
          <w:p w:rsidR="008C1542" w:rsidRPr="008C1542" w:rsidRDefault="008C1542" w:rsidP="00342058">
            <w:pPr>
              <w:spacing w:after="0" w:line="240" w:lineRule="auto"/>
              <w:rPr>
                <w:rFonts w:ascii="Times New Roman" w:hAnsi="Times New Roman"/>
                <w:color w:val="000000"/>
                <w:sz w:val="24"/>
                <w:szCs w:val="24"/>
              </w:rPr>
            </w:pPr>
          </w:p>
        </w:tc>
      </w:tr>
    </w:tbl>
    <w:p w:rsidR="008C1542" w:rsidRPr="008C1542" w:rsidRDefault="008C1542" w:rsidP="008C1542">
      <w:pPr>
        <w:spacing w:after="0" w:line="240" w:lineRule="auto"/>
        <w:jc w:val="center"/>
        <w:rPr>
          <w:rFonts w:ascii="Times New Roman" w:hAnsi="Times New Roman"/>
          <w:b/>
          <w:bCs/>
          <w:color w:val="000000"/>
          <w:sz w:val="24"/>
          <w:szCs w:val="24"/>
        </w:rPr>
      </w:pPr>
    </w:p>
    <w:p w:rsidR="008C1542" w:rsidRPr="008C1542" w:rsidRDefault="008C1542" w:rsidP="008C1542">
      <w:pPr>
        <w:widowControl w:val="0"/>
        <w:spacing w:after="0" w:line="240" w:lineRule="auto"/>
        <w:ind w:firstLine="709"/>
        <w:jc w:val="both"/>
        <w:rPr>
          <w:rFonts w:ascii="Times New Roman" w:eastAsia="Century Schoolbook" w:hAnsi="Times New Roman"/>
          <w:b/>
          <w:bCs/>
          <w:sz w:val="24"/>
          <w:szCs w:val="24"/>
        </w:rPr>
      </w:pPr>
      <w:r w:rsidRPr="008C1542">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072"/>
      </w:tblGrid>
      <w:tr w:rsidR="008C1542" w:rsidRPr="008C1542" w:rsidTr="008C1542">
        <w:tc>
          <w:tcPr>
            <w:tcW w:w="6629"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Вид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Количество часов</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Контрольные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4</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Практические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12</w:t>
            </w:r>
          </w:p>
        </w:tc>
      </w:tr>
    </w:tbl>
    <w:p w:rsidR="00665A20" w:rsidRDefault="00665A20" w:rsidP="00665A20">
      <w:pPr>
        <w:spacing w:after="0" w:line="240" w:lineRule="auto"/>
        <w:jc w:val="both"/>
        <w:rPr>
          <w:rFonts w:ascii="Times New Roman" w:hAnsi="Times New Roman"/>
          <w:b/>
          <w:sz w:val="24"/>
          <w:szCs w:val="24"/>
          <w:u w:val="single"/>
        </w:rPr>
      </w:pPr>
    </w:p>
    <w:p w:rsidR="00665A20" w:rsidRPr="009B453A" w:rsidRDefault="00665A20" w:rsidP="00665A20">
      <w:pPr>
        <w:spacing w:after="0" w:line="240" w:lineRule="auto"/>
        <w:jc w:val="both"/>
        <w:rPr>
          <w:rFonts w:ascii="Times New Roman" w:hAnsi="Times New Roman"/>
          <w:b/>
          <w:sz w:val="24"/>
          <w:szCs w:val="24"/>
          <w:u w:val="single"/>
        </w:rPr>
      </w:pPr>
    </w:p>
    <w:p w:rsidR="00665A20" w:rsidRDefault="00665A20" w:rsidP="00665A20">
      <w:pPr>
        <w:spacing w:after="0" w:line="240" w:lineRule="auto"/>
        <w:jc w:val="both"/>
        <w:rPr>
          <w:rFonts w:ascii="Times New Roman" w:hAnsi="Times New Roman"/>
          <w:b/>
          <w:sz w:val="24"/>
          <w:szCs w:val="24"/>
          <w:u w:val="single"/>
        </w:rPr>
      </w:pPr>
      <w:r>
        <w:rPr>
          <w:rFonts w:ascii="Times New Roman" w:hAnsi="Times New Roman"/>
          <w:b/>
          <w:sz w:val="24"/>
          <w:szCs w:val="24"/>
          <w:u w:val="single"/>
        </w:rPr>
        <w:t>8</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rPr>
          <w:rFonts w:ascii="Times New Roman" w:hAnsi="Times New Roman"/>
          <w:b/>
          <w:bCs/>
          <w:color w:val="000000"/>
          <w:sz w:val="24"/>
          <w:szCs w:val="24"/>
        </w:rPr>
      </w:pPr>
    </w:p>
    <w:tbl>
      <w:tblPr>
        <w:tblW w:w="105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6"/>
        <w:gridCol w:w="992"/>
        <w:gridCol w:w="3827"/>
        <w:gridCol w:w="2222"/>
      </w:tblGrid>
      <w:tr w:rsidR="008C1542" w:rsidRPr="008C1542" w:rsidTr="00046E45">
        <w:tc>
          <w:tcPr>
            <w:tcW w:w="709"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 п/п</w:t>
            </w:r>
          </w:p>
        </w:tc>
        <w:tc>
          <w:tcPr>
            <w:tcW w:w="2836"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Раздел программы</w:t>
            </w:r>
          </w:p>
        </w:tc>
        <w:tc>
          <w:tcPr>
            <w:tcW w:w="992"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Кол-во часов</w:t>
            </w:r>
          </w:p>
        </w:tc>
        <w:tc>
          <w:tcPr>
            <w:tcW w:w="3827"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Основные виды деятельности обучающихся</w:t>
            </w:r>
          </w:p>
        </w:tc>
        <w:tc>
          <w:tcPr>
            <w:tcW w:w="2222"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Электронные образовательные ресурсы</w:t>
            </w:r>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b/>
                <w:bCs/>
                <w:sz w:val="24"/>
                <w:szCs w:val="24"/>
              </w:rPr>
              <w:t>Раздел 1.Географическое пространство России</w:t>
            </w:r>
          </w:p>
        </w:tc>
        <w:tc>
          <w:tcPr>
            <w:tcW w:w="992" w:type="dxa"/>
            <w:shd w:val="clear" w:color="auto" w:fill="auto"/>
          </w:tcPr>
          <w:p w:rsidR="008C1542" w:rsidRPr="008C1542" w:rsidRDefault="008C1542" w:rsidP="00CD2460">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1</w:t>
            </w:r>
            <w:r w:rsidR="00CD2460">
              <w:rPr>
                <w:rFonts w:ascii="Times New Roman" w:hAnsi="Times New Roman"/>
                <w:b/>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046E45">
            <w:pPr>
              <w:spacing w:after="0" w:line="240" w:lineRule="auto"/>
              <w:rPr>
                <w:rFonts w:ascii="Times New Roman" w:hAnsi="Times New Roman"/>
              </w:rPr>
            </w:pPr>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1.1</w:t>
            </w:r>
          </w:p>
        </w:tc>
        <w:tc>
          <w:tcPr>
            <w:tcW w:w="2836" w:type="dxa"/>
            <w:shd w:val="clear" w:color="auto" w:fill="auto"/>
          </w:tcPr>
          <w:p w:rsidR="008C1542" w:rsidRPr="008C1542" w:rsidRDefault="008C1542" w:rsidP="00046E45">
            <w:pPr>
              <w:spacing w:after="0" w:line="240" w:lineRule="auto"/>
              <w:rPr>
                <w:rFonts w:ascii="Times New Roman" w:hAnsi="Times New Roman"/>
                <w:b/>
                <w:bCs/>
                <w:color w:val="000000"/>
                <w:sz w:val="24"/>
                <w:szCs w:val="24"/>
                <w:shd w:val="clear" w:color="auto" w:fill="FFFFFF"/>
              </w:rPr>
            </w:pPr>
            <w:r w:rsidRPr="008C1542">
              <w:rPr>
                <w:rFonts w:ascii="Times New Roman" w:hAnsi="Times New Roman"/>
                <w:sz w:val="24"/>
                <w:szCs w:val="24"/>
              </w:rPr>
              <w:t>История формирования и освоения территории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Характеризовать основные этапы истории формированияи изучения территории России; находить в различных источниках информации (включая интернет-ресурсы) факты, позволяющие определить вклад</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российских учёных и путешественников в освоение территории России; 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c>
          <w:tcPr>
            <w:tcW w:w="2222" w:type="dxa"/>
            <w:shd w:val="clear" w:color="auto" w:fill="auto"/>
          </w:tcPr>
          <w:p w:rsidR="008C1542" w:rsidRPr="008C1542" w:rsidRDefault="00476D93" w:rsidP="00046E45">
            <w:pPr>
              <w:spacing w:after="0" w:line="240" w:lineRule="auto"/>
              <w:rPr>
                <w:rFonts w:ascii="Times New Roman" w:hAnsi="Times New Roman"/>
                <w:w w:val="120"/>
                <w:sz w:val="18"/>
              </w:rPr>
            </w:pPr>
            <w:hyperlink r:id="rId31"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1.2</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Географическое положение и границы России</w:t>
            </w:r>
          </w:p>
        </w:tc>
        <w:tc>
          <w:tcPr>
            <w:tcW w:w="992" w:type="dxa"/>
            <w:shd w:val="clear" w:color="auto" w:fill="auto"/>
          </w:tcPr>
          <w:p w:rsidR="008C1542" w:rsidRPr="008C1542" w:rsidRDefault="00E648F8"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Показывать на карте и (или) обозначать на контурной карте крайние точки и элементы береговой линии России; оценивать влияние географического положения регионов России на особенности природы, жизнь и хозяйственнуюдеятельность населения;сравнивать по картам географическое положение России с географическим положением других государств; различать понятия «государстве</w:t>
            </w:r>
            <w:r w:rsidR="00046E45">
              <w:rPr>
                <w:rFonts w:ascii="Times New Roman" w:hAnsi="Times New Roman"/>
                <w:sz w:val="18"/>
                <w:szCs w:val="18"/>
              </w:rPr>
              <w:t>нная территория», «исключи</w:t>
            </w:r>
            <w:r w:rsidRPr="00046E45">
              <w:rPr>
                <w:rFonts w:ascii="Times New Roman" w:hAnsi="Times New Roman"/>
                <w:sz w:val="18"/>
                <w:szCs w:val="18"/>
              </w:rPr>
              <w:t>тельная экономическая зона», «континентальный шельфРоссии»; различать макрорегионы России: Западный (Европейскаячасть) и Восточный (Азиатская часть); их границы и состав; называть пограничные с Россией страны; использовать знания о государственной территории и исключительной экономической зоне, континентальном шельфеРоссии для решения практико-ориентированных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находить, извлекать и использовать информацию из различных источников географической информации для решения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различных учебных и практико-ориентированных задач:характеризовать географическое положение России.</w:t>
            </w:r>
          </w:p>
        </w:tc>
        <w:tc>
          <w:tcPr>
            <w:tcW w:w="2222" w:type="dxa"/>
            <w:shd w:val="clear" w:color="auto" w:fill="auto"/>
          </w:tcPr>
          <w:p w:rsidR="008C1542" w:rsidRPr="008C1542" w:rsidRDefault="00476D93" w:rsidP="00046E45">
            <w:pPr>
              <w:spacing w:after="0" w:line="240" w:lineRule="auto"/>
              <w:rPr>
                <w:rFonts w:ascii="Times New Roman" w:hAnsi="Times New Roman"/>
                <w:w w:val="120"/>
                <w:sz w:val="18"/>
              </w:rPr>
            </w:pPr>
            <w:hyperlink r:id="rId32"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1.3</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Время на территории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знания о поясном и зональном времени в том числе для решения практико-ориентированных задач (при выполнении 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самостоятельно составлять алгоритм решения расчётныхгеографических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формулировать суждения, выражать свою точку зренияо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w:t>
            </w:r>
          </w:p>
        </w:tc>
        <w:tc>
          <w:tcPr>
            <w:tcW w:w="2222" w:type="dxa"/>
            <w:shd w:val="clear" w:color="auto" w:fill="auto"/>
          </w:tcPr>
          <w:p w:rsidR="008C1542" w:rsidRPr="008C1542" w:rsidRDefault="00476D93" w:rsidP="00046E45">
            <w:pPr>
              <w:spacing w:after="0" w:line="240" w:lineRule="auto"/>
              <w:rPr>
                <w:rFonts w:ascii="Times New Roman" w:hAnsi="Times New Roman"/>
                <w:w w:val="120"/>
                <w:sz w:val="18"/>
              </w:rPr>
            </w:pPr>
            <w:hyperlink r:id="rId33"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1.4</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Административно территориальное устройство России. Районирование территории</w:t>
            </w:r>
          </w:p>
        </w:tc>
        <w:tc>
          <w:tcPr>
            <w:tcW w:w="992" w:type="dxa"/>
            <w:shd w:val="clear" w:color="auto" w:fill="auto"/>
          </w:tcPr>
          <w:p w:rsidR="008C1542" w:rsidRPr="008C1542" w:rsidRDefault="00E648F8"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Различать федеральные округа, макрорегионы, крупные географические районы (в том числе при выполнении практической работы № 1);приводить примеры субъектов Российской Федерации разных типов; сравнивать различные виды районирования своего региона; самостоятельно выбирать источники информации и находитьв них информацию о различных видах районирования своего</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региона;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предлагать возможные основания для классификации субъектов Российской Федерации.</w:t>
            </w:r>
          </w:p>
        </w:tc>
        <w:tc>
          <w:tcPr>
            <w:tcW w:w="2222" w:type="dxa"/>
            <w:shd w:val="clear" w:color="auto" w:fill="auto"/>
          </w:tcPr>
          <w:p w:rsidR="008C1542" w:rsidRPr="008C1542" w:rsidRDefault="00476D93" w:rsidP="00046E45">
            <w:pPr>
              <w:spacing w:after="0" w:line="240" w:lineRule="auto"/>
              <w:rPr>
                <w:rFonts w:ascii="Times New Roman" w:hAnsi="Times New Roman"/>
                <w:w w:val="120"/>
                <w:sz w:val="18"/>
              </w:rPr>
            </w:pPr>
            <w:hyperlink r:id="rId34"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b/>
                <w:bCs/>
                <w:sz w:val="24"/>
                <w:szCs w:val="24"/>
              </w:rPr>
              <w:t xml:space="preserve">Раздел 2.Природа </w:t>
            </w:r>
            <w:r w:rsidRPr="008C1542">
              <w:rPr>
                <w:rFonts w:ascii="Times New Roman" w:hAnsi="Times New Roman"/>
                <w:b/>
                <w:bCs/>
                <w:sz w:val="24"/>
                <w:szCs w:val="24"/>
              </w:rPr>
              <w:lastRenderedPageBreak/>
              <w:t>России</w:t>
            </w:r>
          </w:p>
        </w:tc>
        <w:tc>
          <w:tcPr>
            <w:tcW w:w="992" w:type="dxa"/>
            <w:shd w:val="clear" w:color="auto" w:fill="auto"/>
          </w:tcPr>
          <w:p w:rsidR="008C1542" w:rsidRPr="008C1542" w:rsidRDefault="008C1542" w:rsidP="00CD2460">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lastRenderedPageBreak/>
              <w:t>4</w:t>
            </w:r>
            <w:r w:rsidR="00CD2460">
              <w:rPr>
                <w:rFonts w:ascii="Times New Roman" w:hAnsi="Times New Roman"/>
                <w:b/>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046E45">
            <w:pPr>
              <w:spacing w:after="0" w:line="240" w:lineRule="auto"/>
              <w:rPr>
                <w:rFonts w:ascii="Times New Roman" w:hAnsi="Times New Roman"/>
                <w:color w:val="000000"/>
                <w:sz w:val="20"/>
                <w:szCs w:val="20"/>
              </w:rPr>
            </w:pPr>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2.1</w:t>
            </w:r>
          </w:p>
        </w:tc>
        <w:tc>
          <w:tcPr>
            <w:tcW w:w="2836" w:type="dxa"/>
            <w:shd w:val="clear" w:color="auto" w:fill="auto"/>
          </w:tcPr>
          <w:p w:rsidR="008C1542" w:rsidRPr="008C1542" w:rsidRDefault="008C1542" w:rsidP="00046E45">
            <w:pPr>
              <w:spacing w:after="0" w:line="240" w:lineRule="auto"/>
              <w:rPr>
                <w:rFonts w:ascii="Times New Roman" w:hAnsi="Times New Roman"/>
                <w:b/>
                <w:bCs/>
                <w:color w:val="000000"/>
                <w:sz w:val="24"/>
                <w:szCs w:val="24"/>
                <w:shd w:val="clear" w:color="auto" w:fill="FFFFFF"/>
              </w:rPr>
            </w:pPr>
            <w:r w:rsidRPr="008C1542">
              <w:rPr>
                <w:rFonts w:ascii="Times New Roman" w:hAnsi="Times New Roman"/>
                <w:sz w:val="24"/>
                <w:szCs w:val="24"/>
              </w:rPr>
              <w:t>Природные условия и ресурсы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4</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Различать понятия «природные условия» и «природные ресурсы»;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проводить классификацию природных ресурсов 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распознавать показатели, характеризующие состояние окружающей среды;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оценивать степень благоприятности природных условий в пределах отдельных регионов страны;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адаптации человека к разнообразнымприродным условиям на территории страны;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распознавать типы природопользования;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рационального и нерационального природопользования;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применять понятие «природно-ресурсный капитал» для решения учебных задач (при выполнении практическойработы № 1); оценивать долю России в запасах основных видов природных ресурсов;</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оценивать надёжность найденной географической информациипо критериям, предложенным учителем.</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35"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2.2</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Геологическое строение, рельеф и полезные ископаемые</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4</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Определять по картам возраст горных пород и основныхтектонических структур, слагающих территорию;</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ископаемых;использовать геохронологическую таблицу для решения учебных и (или) практико-ориентированных задач;выявлять зависимости между тектоническим строением, рельефом и размещением основных групп полезных ископаемых на основе анализа карт;</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распространение по территории страны областейсовременного горообразования, землетрясений и вулканизма;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Применять понятия «плита», «щит», «моренный холм»,«бараньи лбы», «бархан», «дюна» для решения учебныхи (или) практико- ориентированных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характеризовать влияние древних оледенений на рельефстраны приводить примеры ледниковых форм рельефа и примеры территорий, на которых они распространены;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закономерности распространения опасных геологических природных явлений на территории страны (при выполнении 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антропогенных форм рельефа;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мер безопасности, в том числе для экономики семьи, в случае природных стихийных бедствий и техногенных катастроф;находить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выдвигать гипотезы объяснения особенностей </w:t>
            </w:r>
            <w:r w:rsidRPr="00046E45">
              <w:rPr>
                <w:rFonts w:ascii="Times New Roman" w:hAnsi="Times New Roman"/>
                <w:sz w:val="18"/>
                <w:szCs w:val="18"/>
              </w:rPr>
              <w:lastRenderedPageBreak/>
              <w:t>рельефа своего края (при выполнении практической работы № 2).</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36"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2.3</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Климат и климатические условия</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7</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знания об основных факторах, определяющихклимат России для объяснения особенностей климата отдельных регионов и своего края;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описывать особенности погоды территории по карте погоды (в том числе при выполнении практической работы № 1);использовать знания о погоде и климате для составления простейшего прогноза погоды (в том числе при выполнениипрактической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различия в количестве суммарной солнечной радиации в различных регионах страны (при выполнениипрактической работы № 2);</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понятия «циклон», «антициклон», «атмосферный фронт» для объяснения особенностей погоды отдельныхтерриторий с помощью карт погоды;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классифицировать типы климата на территории России;показывать на карте и (или) обозначать на контурной карте границы климатических поясов и областей на территорииРоссии; объяснять особенности распространения опасных метеорологических природных явлений на территории страны;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мер безопасности, в том числе для экономики семьи, в случае природных стихийных бедствий и техногенных катастроф;</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давать сравнительную оценку степени благоприятностиклимата для жизни и хозяйственной деятельности населения на территории своего края (при выполнении практическойработы № 3); формулировать и аргументировать свою точку зрения относительно причин, наблюдаемых на территории России изменений климата;объяснять причины достижения (недостижения) результатов деятельности, давать оценку приобретённому опыту; оценивать соответствие результата цели;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осознанно относиться к другому человеку, его мнению</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37"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2.4</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Моря России. Внутренние воды и водные ресурсы</w:t>
            </w:r>
          </w:p>
        </w:tc>
        <w:tc>
          <w:tcPr>
            <w:tcW w:w="992" w:type="dxa"/>
            <w:shd w:val="clear" w:color="auto" w:fill="auto"/>
          </w:tcPr>
          <w:p w:rsidR="008C1542" w:rsidRPr="008C1542" w:rsidRDefault="00CD2460"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Описывать местоположение морей, омывающих территорию России, сравнивать свойства вод ПК морей; показывать на карте и (или) обозначать на контурной карте</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крупные реки и озёра России, области современного оледенения, области распространения болот и многолетней мерзлоты;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особенности режима и характера течения крупных рек страны и своего края; сравнивать реки по заданным показателям (при выполнении 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сравнивать обеспеченность водными ресурсами крупныхрегионов; объяснять особенности распространения опасных гидрологических природных явлений на </w:t>
            </w:r>
            <w:r w:rsidRPr="00046E45">
              <w:rPr>
                <w:rFonts w:ascii="Times New Roman" w:hAnsi="Times New Roman"/>
                <w:sz w:val="18"/>
                <w:szCs w:val="18"/>
              </w:rPr>
              <w:lastRenderedPageBreak/>
              <w:t>территории страны (при выполнении практической работы № 2); предлагать конкретные меры по улучшению обеспеченностисвоего края водными ресурсами, защиты их от загрязнения; самостоятельно осуществлять поиск информации по вопросам</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рационального использования водных ресурсов.</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38"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2.5</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Природнохозяйственные зоны</w:t>
            </w:r>
          </w:p>
        </w:tc>
        <w:tc>
          <w:tcPr>
            <w:tcW w:w="992" w:type="dxa"/>
            <w:shd w:val="clear" w:color="auto" w:fill="auto"/>
          </w:tcPr>
          <w:p w:rsidR="008C1542" w:rsidRPr="008C1542" w:rsidRDefault="008C1542" w:rsidP="00CD2460">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w:t>
            </w:r>
            <w:r w:rsidR="00CD2460">
              <w:rPr>
                <w:rFonts w:ascii="Times New Roman" w:hAnsi="Times New Roman"/>
                <w:color w:val="000000"/>
                <w:sz w:val="24"/>
                <w:szCs w:val="24"/>
              </w:rPr>
              <w:t>6</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Показывать на карте и (или) обозначать на контурной карте природно-хозяйственные зоны;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понятие «коэффициент увлажнения» для объяснения особенностей растительного и животного мира и почв</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природных зон;</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классифицировать основные типы почв России с использованием самостоятельно предложенных оснований;</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характеризовать богатство растительного и животного мира России, ареалы распространения типичных и редких видов растений и животных;давать сравнительную оценку климатических, водных,</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почвенных и биологическ</w:t>
            </w:r>
            <w:r w:rsidR="00046E45">
              <w:rPr>
                <w:rFonts w:ascii="Times New Roman" w:hAnsi="Times New Roman"/>
                <w:sz w:val="18"/>
                <w:szCs w:val="18"/>
              </w:rPr>
              <w:t>их ресурсов природно-хозяйствен</w:t>
            </w:r>
            <w:r w:rsidRPr="00046E45">
              <w:rPr>
                <w:rFonts w:ascii="Times New Roman" w:hAnsi="Times New Roman"/>
                <w:sz w:val="18"/>
                <w:szCs w:val="18"/>
              </w:rPr>
              <w:t>ных зон;</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различия в структуре высотной поясности в гор-</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ных системах России (при выполнении практической работы№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характеризовать специфику экологических проблем р</w:t>
            </w:r>
            <w:r w:rsidR="00046E45">
              <w:rPr>
                <w:rFonts w:ascii="Times New Roman" w:hAnsi="Times New Roman"/>
                <w:sz w:val="18"/>
                <w:szCs w:val="18"/>
              </w:rPr>
              <w:t>азлич</w:t>
            </w:r>
            <w:r w:rsidRPr="00046E45">
              <w:rPr>
                <w:rFonts w:ascii="Times New Roman" w:hAnsi="Times New Roman"/>
                <w:sz w:val="18"/>
                <w:szCs w:val="18"/>
              </w:rPr>
              <w:t>ных природно-хозяйственных зон;</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адаптации человека к разнообразнымприродным условиям на территории страны;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особо охраняемых природных территорийРоссии и своего края, объектов Всемирного природного</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наследия; растений и животных, занесённых в Красную книгуРоссии;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на основе использования знаний об основных видах мелиорации земель и способах борьбы с эрозией и загрязнением почвпредлагать меры по сохранению и улучшению почвенных ресурсов своего края; формулировать оценочные суждения о воздействии человеческой деятельности на окружающую среду своей местности,региона; сопоставлять свои суждения с суждениями других участников дискуссии относительно последствий наблюдаемыхна территории России изменений климата (при выполнении практической работы № 2); самостоятельно предлагать основания для классификации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основных типов почв России;</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39" w:history="1">
              <w:r w:rsidR="008C1542" w:rsidRPr="008C1542">
                <w:rPr>
                  <w:rFonts w:ascii="Times New Roman" w:hAnsi="Times New Roman"/>
                  <w:color w:val="0000FF"/>
                  <w:w w:val="120"/>
                  <w:sz w:val="18"/>
                  <w:u w:val="single"/>
                </w:rPr>
                <w:t>https://m.edsoo.ru/7f418d72</w:t>
              </w:r>
            </w:hyperlink>
          </w:p>
        </w:tc>
      </w:tr>
      <w:tr w:rsidR="008C1542" w:rsidRPr="008C1542" w:rsidTr="00046E45">
        <w:trPr>
          <w:trHeight w:val="539"/>
        </w:trPr>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b/>
                <w:bCs/>
                <w:sz w:val="24"/>
                <w:szCs w:val="24"/>
              </w:rPr>
              <w:t>Раздел 3.Население России</w:t>
            </w:r>
          </w:p>
        </w:tc>
        <w:tc>
          <w:tcPr>
            <w:tcW w:w="992" w:type="dxa"/>
            <w:shd w:val="clear" w:color="auto" w:fill="auto"/>
          </w:tcPr>
          <w:p w:rsidR="008C1542" w:rsidRPr="008C1542" w:rsidRDefault="008C1542" w:rsidP="00CD2460">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1</w:t>
            </w:r>
            <w:r w:rsidR="00CD2460">
              <w:rPr>
                <w:rFonts w:ascii="Times New Roman" w:hAnsi="Times New Roman"/>
                <w:b/>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046E45">
            <w:pPr>
              <w:spacing w:after="0" w:line="240" w:lineRule="auto"/>
              <w:rPr>
                <w:rFonts w:ascii="Times New Roman" w:hAnsi="Times New Roman"/>
                <w:color w:val="000000"/>
                <w:sz w:val="20"/>
                <w:szCs w:val="20"/>
              </w:rPr>
            </w:pPr>
          </w:p>
        </w:tc>
      </w:tr>
      <w:tr w:rsidR="008C1542" w:rsidRPr="008C1542" w:rsidTr="00046E45">
        <w:trPr>
          <w:trHeight w:val="557"/>
        </w:trPr>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3.1</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Численность населения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Объяснять особенности динамики численности населения; применять понятия «рождаемость», «смертность», «естественный прирост населения», «миграционный прирост населения», «общий прирост населения» для решения учебныхи практических задач определять и сравнивать по статистическим </w:t>
            </w:r>
            <w:r w:rsidRPr="00046E45">
              <w:rPr>
                <w:rFonts w:ascii="Times New Roman" w:hAnsi="Times New Roman"/>
                <w:sz w:val="18"/>
                <w:szCs w:val="18"/>
              </w:rPr>
              <w:lastRenderedPageBreak/>
              <w:t xml:space="preserve">данным коэффициенты естественного прироста, рождаемости, смертности населения, миграционного и </w:t>
            </w:r>
            <w:r w:rsidR="00046E45">
              <w:rPr>
                <w:rFonts w:ascii="Times New Roman" w:hAnsi="Times New Roman"/>
                <w:sz w:val="18"/>
                <w:szCs w:val="18"/>
              </w:rPr>
              <w:t>общего прироста населения в раз</w:t>
            </w:r>
            <w:r w:rsidRPr="00046E45">
              <w:rPr>
                <w:rFonts w:ascii="Times New Roman" w:hAnsi="Times New Roman"/>
                <w:sz w:val="18"/>
                <w:szCs w:val="18"/>
              </w:rPr>
              <w:t>личных частях страны (при выполнении практической работы№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сравнивать показатели воспроизводства населения России с показателями воспроизводства населения других стран мира;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различать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 строить логические рассуждения и обобщения при анализе карт и диаграмм;</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формулировать вопросы, поиск ответов на которые необходим для прогнозирования изменения численности населения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Российской Федерации в будущем;выбирать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w:t>
            </w:r>
            <w:r w:rsidR="00046E45">
              <w:rPr>
                <w:rFonts w:ascii="Times New Roman" w:hAnsi="Times New Roman"/>
                <w:sz w:val="18"/>
                <w:szCs w:val="18"/>
              </w:rPr>
              <w:t>формацию для определения измене</w:t>
            </w:r>
            <w:r w:rsidRPr="00046E45">
              <w:rPr>
                <w:rFonts w:ascii="Times New Roman" w:hAnsi="Times New Roman"/>
                <w:sz w:val="18"/>
                <w:szCs w:val="18"/>
              </w:rPr>
              <w:t>ния численности населения России в XX—XXI вв.;</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задавать вопросы по суще</w:t>
            </w:r>
            <w:r w:rsidR="00046E45">
              <w:rPr>
                <w:rFonts w:ascii="Times New Roman" w:hAnsi="Times New Roman"/>
                <w:sz w:val="18"/>
                <w:szCs w:val="18"/>
              </w:rPr>
              <w:t>ству при обсуждении демографиче</w:t>
            </w:r>
            <w:r w:rsidRPr="00046E45">
              <w:rPr>
                <w:rFonts w:ascii="Times New Roman" w:hAnsi="Times New Roman"/>
                <w:sz w:val="18"/>
                <w:szCs w:val="18"/>
              </w:rPr>
              <w:t>ской ситуации в своём регионе, общероссийских мер по улучшению демографической ситуации в стране; сопоставлять свои суждения с суждениями других участников обсуждения, обнаруживать различие и сходство позиций;</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40"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3.2</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Территориальные особенности размещения населения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Применять понятия «плотность населения», «основная полоса(зона) расселения», «урбанизация», «городская агломерация»,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«посёлок городского типа» для решения учебных и практических задач; различать и сравнивать территории по плотности населения(густо- и слабозаселённые территории); использовать знания о городском и сельском населении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для решения практико-ориентированных задач в контексте реальной жизни;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особенности размещения населения России и её отдельных регионов на основе анализа факторов, определяющих особенности размещения населения по территории страны;проводить классификацию населённых пунктов 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 заданным основаниям: численности населения, функциональным особенностям;</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выбирать, анализировать, систематизировать и интерпретировать информацию (карты атласа);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оценивать надёжность географической информации по критериям, сформулированным самостоятельно.</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41"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3.3</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Народы и религии России</w:t>
            </w:r>
          </w:p>
        </w:tc>
        <w:tc>
          <w:tcPr>
            <w:tcW w:w="992" w:type="dxa"/>
            <w:shd w:val="clear" w:color="auto" w:fill="auto"/>
          </w:tcPr>
          <w:p w:rsidR="008C1542" w:rsidRPr="008C1542" w:rsidRDefault="00CD2460"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Показывать на карте основные ареалы распространениямировых религий на территории Российской Федерации;сравнивать особенности населения </w:t>
            </w:r>
            <w:r w:rsidRPr="00046E45">
              <w:rPr>
                <w:rFonts w:ascii="Times New Roman" w:hAnsi="Times New Roman"/>
                <w:sz w:val="18"/>
                <w:szCs w:val="18"/>
              </w:rPr>
              <w:lastRenderedPageBreak/>
              <w:t>отдельных регионов страныпо религиозному составу;</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знания об этническом составе населения для выполнения различных познавательных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анализировать и систематизировать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42"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3.4</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Половой и возрастной состав населения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составанаселения отдельных регионов России; применять понятия «половозрастная структура населения»,«средняя прогнозируемая продолжительность жизни» для решения учебных и практических задач (в том числе при выполнении 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прогнозировать дальнейшее развитие возрастной структуры населения 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анализировать информацию (статистические данные) (привыполнении практической работы № 1);формулировать суждения, выражать свою точку зрения по существующему различию в показателе средней ожидаемой продолжительности жизни мужчин и женщин.</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43"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3.5</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Человеческий капитал</w:t>
            </w:r>
          </w:p>
        </w:tc>
        <w:tc>
          <w:tcPr>
            <w:tcW w:w="992" w:type="dxa"/>
            <w:shd w:val="clear" w:color="auto" w:fill="auto"/>
          </w:tcPr>
          <w:p w:rsidR="008C1542" w:rsidRPr="008C1542" w:rsidRDefault="00CD2460"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Применять понятия «трудовые ресурсы», «трудоспособный возраст», «рабочая сила», «безработица», «рынок труда», «качество населения» для решения учебных и практических задач.классифицировать территории по особенностям естественного</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 механического движения населения (при выполнениипрактической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анализировать схему «Состав трудовых ресурсов 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сравнивать по статистическим данным долю трудоспособного населения в общей численности населения России и в других странах мира.</w:t>
            </w:r>
          </w:p>
        </w:tc>
        <w:tc>
          <w:tcPr>
            <w:tcW w:w="2222" w:type="dxa"/>
            <w:shd w:val="clear" w:color="auto" w:fill="auto"/>
          </w:tcPr>
          <w:p w:rsidR="008C1542" w:rsidRPr="008C1542" w:rsidRDefault="00476D93" w:rsidP="00046E45">
            <w:pPr>
              <w:spacing w:after="0" w:line="240" w:lineRule="auto"/>
              <w:rPr>
                <w:rFonts w:ascii="Times New Roman" w:hAnsi="Times New Roman"/>
                <w:color w:val="000000"/>
                <w:sz w:val="20"/>
                <w:szCs w:val="20"/>
              </w:rPr>
            </w:pPr>
            <w:hyperlink r:id="rId44"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p>
        </w:tc>
        <w:tc>
          <w:tcPr>
            <w:tcW w:w="2836" w:type="dxa"/>
            <w:shd w:val="clear" w:color="auto" w:fill="auto"/>
          </w:tcPr>
          <w:p w:rsidR="008C1542" w:rsidRPr="008C1542" w:rsidRDefault="008C1542" w:rsidP="00046E45">
            <w:pPr>
              <w:spacing w:after="0" w:line="240" w:lineRule="auto"/>
              <w:rPr>
                <w:rFonts w:ascii="Times New Roman" w:hAnsi="Times New Roman"/>
                <w:b/>
                <w:bCs/>
                <w:color w:val="000000"/>
                <w:sz w:val="24"/>
                <w:szCs w:val="24"/>
              </w:rPr>
            </w:pPr>
            <w:r w:rsidRPr="008C1542">
              <w:rPr>
                <w:rFonts w:ascii="Times New Roman" w:hAnsi="Times New Roman"/>
                <w:b/>
                <w:bCs/>
                <w:color w:val="000000"/>
                <w:sz w:val="24"/>
                <w:szCs w:val="24"/>
              </w:rPr>
              <w:t>Итого</w:t>
            </w:r>
          </w:p>
        </w:tc>
        <w:tc>
          <w:tcPr>
            <w:tcW w:w="992"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68</w:t>
            </w:r>
          </w:p>
        </w:tc>
        <w:tc>
          <w:tcPr>
            <w:tcW w:w="3827" w:type="dxa"/>
            <w:shd w:val="clear" w:color="auto" w:fill="auto"/>
          </w:tcPr>
          <w:p w:rsidR="008C1542" w:rsidRPr="00046E45" w:rsidRDefault="008C1542" w:rsidP="00046E45">
            <w:pPr>
              <w:spacing w:after="0" w:line="240" w:lineRule="auto"/>
              <w:rPr>
                <w:rFonts w:ascii="Times New Roman" w:hAnsi="Times New Roman"/>
                <w:color w:val="000000"/>
                <w:sz w:val="18"/>
                <w:szCs w:val="18"/>
              </w:rPr>
            </w:pPr>
          </w:p>
        </w:tc>
        <w:tc>
          <w:tcPr>
            <w:tcW w:w="2222" w:type="dxa"/>
            <w:shd w:val="clear" w:color="auto" w:fill="auto"/>
          </w:tcPr>
          <w:p w:rsidR="008C1542" w:rsidRPr="008C1542" w:rsidRDefault="008C1542" w:rsidP="00046E45">
            <w:pPr>
              <w:spacing w:after="0" w:line="240" w:lineRule="auto"/>
              <w:rPr>
                <w:rFonts w:ascii="Times New Roman" w:hAnsi="Times New Roman"/>
                <w:color w:val="000000"/>
                <w:sz w:val="24"/>
                <w:szCs w:val="24"/>
              </w:rPr>
            </w:pPr>
          </w:p>
        </w:tc>
      </w:tr>
    </w:tbl>
    <w:p w:rsidR="008C1542" w:rsidRPr="008C1542" w:rsidRDefault="008C1542" w:rsidP="008C1542">
      <w:pPr>
        <w:spacing w:after="0" w:line="240" w:lineRule="auto"/>
        <w:jc w:val="center"/>
        <w:rPr>
          <w:rFonts w:ascii="Times New Roman" w:hAnsi="Times New Roman"/>
          <w:b/>
          <w:bCs/>
          <w:color w:val="000000"/>
          <w:sz w:val="24"/>
          <w:szCs w:val="24"/>
        </w:rPr>
      </w:pPr>
    </w:p>
    <w:p w:rsidR="008C1542" w:rsidRPr="008C1542" w:rsidRDefault="008C1542" w:rsidP="008C1542">
      <w:pPr>
        <w:widowControl w:val="0"/>
        <w:spacing w:after="0" w:line="240" w:lineRule="auto"/>
        <w:ind w:firstLine="709"/>
        <w:jc w:val="both"/>
        <w:rPr>
          <w:rFonts w:ascii="Times New Roman" w:eastAsia="Century Schoolbook" w:hAnsi="Times New Roman"/>
          <w:b/>
          <w:bCs/>
          <w:sz w:val="24"/>
          <w:szCs w:val="24"/>
        </w:rPr>
      </w:pPr>
      <w:r w:rsidRPr="008C1542">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072"/>
      </w:tblGrid>
      <w:tr w:rsidR="008C1542" w:rsidRPr="008C1542" w:rsidTr="008C1542">
        <w:tc>
          <w:tcPr>
            <w:tcW w:w="6629"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Вид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Количество часов</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Контрольные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2</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Практические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10</w:t>
            </w:r>
          </w:p>
        </w:tc>
      </w:tr>
    </w:tbl>
    <w:p w:rsidR="00665A20" w:rsidRPr="009B453A" w:rsidRDefault="00665A20" w:rsidP="00665A20">
      <w:pPr>
        <w:spacing w:after="0" w:line="240" w:lineRule="auto"/>
        <w:jc w:val="both"/>
        <w:rPr>
          <w:rFonts w:ascii="Times New Roman" w:hAnsi="Times New Roman"/>
          <w:b/>
          <w:sz w:val="24"/>
          <w:szCs w:val="24"/>
          <w:u w:val="single"/>
        </w:rPr>
      </w:pPr>
    </w:p>
    <w:p w:rsidR="00647A53" w:rsidRDefault="00647A53" w:rsidP="00665A20">
      <w:pPr>
        <w:spacing w:after="0" w:line="240" w:lineRule="auto"/>
        <w:jc w:val="both"/>
        <w:rPr>
          <w:rFonts w:ascii="Times New Roman" w:hAnsi="Times New Roman"/>
          <w:b/>
          <w:sz w:val="24"/>
          <w:szCs w:val="24"/>
          <w:u w:val="single"/>
        </w:rPr>
      </w:pPr>
    </w:p>
    <w:p w:rsidR="00665A20" w:rsidRPr="009B453A" w:rsidRDefault="00665A20" w:rsidP="00665A20">
      <w:pPr>
        <w:spacing w:after="0" w:line="240" w:lineRule="auto"/>
        <w:jc w:val="both"/>
        <w:rPr>
          <w:rFonts w:ascii="Times New Roman" w:hAnsi="Times New Roman"/>
          <w:b/>
          <w:sz w:val="24"/>
          <w:szCs w:val="24"/>
          <w:u w:val="single"/>
        </w:rPr>
      </w:pPr>
      <w:r>
        <w:rPr>
          <w:rFonts w:ascii="Times New Roman" w:hAnsi="Times New Roman"/>
          <w:b/>
          <w:sz w:val="24"/>
          <w:szCs w:val="24"/>
          <w:u w:val="single"/>
        </w:rPr>
        <w:t>9</w:t>
      </w:r>
      <w:r w:rsidRPr="00665A20">
        <w:rPr>
          <w:rFonts w:ascii="Times New Roman" w:hAnsi="Times New Roman"/>
          <w:b/>
          <w:sz w:val="24"/>
          <w:szCs w:val="24"/>
          <w:u w:val="single"/>
        </w:rPr>
        <w:t xml:space="preserve"> КЛАСС</w:t>
      </w:r>
    </w:p>
    <w:p w:rsidR="008C1542" w:rsidRPr="008C1542" w:rsidRDefault="008C1542" w:rsidP="008C1542">
      <w:pPr>
        <w:tabs>
          <w:tab w:val="left" w:pos="7080"/>
        </w:tabs>
        <w:spacing w:after="0" w:line="240" w:lineRule="auto"/>
        <w:rPr>
          <w:rFonts w:ascii="Times New Roman" w:hAnsi="Times New Roman"/>
          <w:b/>
          <w:bCs/>
          <w:color w:val="000000"/>
          <w:sz w:val="24"/>
          <w:szCs w:val="24"/>
        </w:rPr>
      </w:pPr>
      <w:r w:rsidRPr="008C1542">
        <w:rPr>
          <w:rFonts w:ascii="Times New Roman" w:hAnsi="Times New Roman"/>
          <w:b/>
          <w:bCs/>
          <w:color w:val="000000"/>
          <w:sz w:val="24"/>
          <w:szCs w:val="24"/>
        </w:rPr>
        <w:tab/>
      </w:r>
    </w:p>
    <w:tbl>
      <w:tblPr>
        <w:tblW w:w="105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6"/>
        <w:gridCol w:w="992"/>
        <w:gridCol w:w="3827"/>
        <w:gridCol w:w="2222"/>
      </w:tblGrid>
      <w:tr w:rsidR="008C1542" w:rsidRPr="008C1542" w:rsidTr="00647A53">
        <w:tc>
          <w:tcPr>
            <w:tcW w:w="709"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 п/п</w:t>
            </w:r>
          </w:p>
        </w:tc>
        <w:tc>
          <w:tcPr>
            <w:tcW w:w="2836"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Раздел программы</w:t>
            </w:r>
          </w:p>
        </w:tc>
        <w:tc>
          <w:tcPr>
            <w:tcW w:w="992"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Кол-во часов</w:t>
            </w:r>
          </w:p>
        </w:tc>
        <w:tc>
          <w:tcPr>
            <w:tcW w:w="3827"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Основные виды деятельности обучающихся</w:t>
            </w:r>
          </w:p>
        </w:tc>
        <w:tc>
          <w:tcPr>
            <w:tcW w:w="2222"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Электронные образовательные ресурсы</w:t>
            </w: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w:t>
            </w:r>
          </w:p>
        </w:tc>
        <w:tc>
          <w:tcPr>
            <w:tcW w:w="2836" w:type="dxa"/>
            <w:shd w:val="clear" w:color="auto" w:fill="auto"/>
          </w:tcPr>
          <w:p w:rsidR="008C1542" w:rsidRPr="008C1542" w:rsidRDefault="008C1542" w:rsidP="00647A53">
            <w:pPr>
              <w:spacing w:after="0" w:line="240" w:lineRule="auto"/>
              <w:rPr>
                <w:rFonts w:ascii="Times New Roman" w:hAnsi="Times New Roman"/>
                <w:b/>
                <w:sz w:val="24"/>
                <w:szCs w:val="24"/>
              </w:rPr>
            </w:pPr>
            <w:r w:rsidRPr="008C1542">
              <w:rPr>
                <w:rFonts w:ascii="Times New Roman" w:hAnsi="Times New Roman"/>
                <w:b/>
                <w:sz w:val="24"/>
                <w:szCs w:val="24"/>
              </w:rPr>
              <w:t>Раздел 1.Хозяйсто России</w:t>
            </w:r>
          </w:p>
        </w:tc>
        <w:tc>
          <w:tcPr>
            <w:tcW w:w="992" w:type="dxa"/>
            <w:shd w:val="clear" w:color="auto" w:fill="auto"/>
          </w:tcPr>
          <w:p w:rsidR="008C1542" w:rsidRPr="008C1542" w:rsidRDefault="00814DD9" w:rsidP="00814DD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w:t>
            </w:r>
          </w:p>
        </w:tc>
        <w:tc>
          <w:tcPr>
            <w:tcW w:w="3827" w:type="dxa"/>
            <w:shd w:val="clear" w:color="auto" w:fill="auto"/>
          </w:tcPr>
          <w:p w:rsidR="008C1542" w:rsidRPr="008C1542" w:rsidRDefault="008C1542" w:rsidP="00647A53">
            <w:pPr>
              <w:spacing w:after="0" w:line="240" w:lineRule="auto"/>
              <w:rPr>
                <w:rFonts w:ascii="Times New Roman" w:hAnsi="Times New Roman"/>
                <w:sz w:val="20"/>
                <w:szCs w:val="20"/>
              </w:rPr>
            </w:pPr>
          </w:p>
        </w:tc>
        <w:tc>
          <w:tcPr>
            <w:tcW w:w="2222" w:type="dxa"/>
            <w:shd w:val="clear" w:color="auto" w:fill="auto"/>
          </w:tcPr>
          <w:p w:rsidR="008C1542" w:rsidRPr="008C1542" w:rsidRDefault="008C1542" w:rsidP="00647A53">
            <w:pPr>
              <w:spacing w:after="0" w:line="240" w:lineRule="auto"/>
              <w:rPr>
                <w:rFonts w:ascii="Times New Roman" w:hAnsi="Times New Roman"/>
              </w:rPr>
            </w:pP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1.1</w:t>
            </w:r>
          </w:p>
        </w:tc>
        <w:tc>
          <w:tcPr>
            <w:tcW w:w="2836" w:type="dxa"/>
            <w:shd w:val="clear" w:color="auto" w:fill="auto"/>
          </w:tcPr>
          <w:p w:rsidR="008C1542" w:rsidRPr="008C1542" w:rsidRDefault="008C1542" w:rsidP="00647A53">
            <w:pPr>
              <w:spacing w:after="0" w:line="240" w:lineRule="auto"/>
              <w:rPr>
                <w:rFonts w:ascii="Times New Roman" w:hAnsi="Times New Roman"/>
                <w:bCs/>
                <w:color w:val="000000"/>
                <w:sz w:val="24"/>
                <w:szCs w:val="24"/>
                <w:shd w:val="clear" w:color="auto" w:fill="FFFFFF"/>
              </w:rPr>
            </w:pPr>
            <w:r w:rsidRPr="008C1542">
              <w:rPr>
                <w:rFonts w:ascii="Times New Roman" w:hAnsi="Times New Roman"/>
                <w:bCs/>
                <w:color w:val="000000"/>
                <w:sz w:val="24"/>
                <w:szCs w:val="24"/>
                <w:shd w:val="clear" w:color="auto" w:fill="FFFFFF"/>
              </w:rPr>
              <w:t>Общая характеристика хозяйства России</w:t>
            </w:r>
          </w:p>
        </w:tc>
        <w:tc>
          <w:tcPr>
            <w:tcW w:w="992" w:type="dxa"/>
            <w:shd w:val="clear" w:color="auto" w:fill="auto"/>
          </w:tcPr>
          <w:p w:rsidR="008C1542" w:rsidRPr="008C1542" w:rsidRDefault="008C1542" w:rsidP="00647A53">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3</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Применять понятия «экономико-географическое положение»,«состав хозяйства», «отраслевая, функциональная и территориальная структура», «факторы и условия размещения производства», </w:t>
            </w:r>
            <w:r w:rsidRPr="00647A53">
              <w:rPr>
                <w:rFonts w:ascii="Times New Roman" w:hAnsi="Times New Roman"/>
                <w:sz w:val="18"/>
                <w:szCs w:val="18"/>
              </w:rPr>
              <w:lastRenderedPageBreak/>
              <w:t>«специализация и кооперирование», «отрасль</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хозяйства», «межотраслевой комплекс», «сектор экономики», «территория опережающего развития», «природно-ресурсныйпотенциал», «себестоимость и рентабельность производства»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для решения учебных и (или) практических задач;различать понятия «валовой внутренний продукт (ВВП)»,«валовой региональный продукт (ВРП)» и «индекс человеческого развития (ИЧР)», «производственный капитал»;использовать знания о факторах и условиях размещенияхозяйства для решения различных учебных и (или) практико –ориентированных задач: объяснять особенности отраслевой и территориальной структуры хозяйства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основные особенности хозяйства России; влияние географического положения России на особенности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отраслевой и территориальной структуры хозяйства (при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выполнении практической работы № 1);выбирать источники геог</w:t>
            </w:r>
            <w:r w:rsidR="00647A53">
              <w:rPr>
                <w:rFonts w:ascii="Times New Roman" w:hAnsi="Times New Roman"/>
                <w:sz w:val="18"/>
                <w:szCs w:val="18"/>
              </w:rPr>
              <w:t>рафической информации, необходи</w:t>
            </w:r>
            <w:r w:rsidRPr="00647A53">
              <w:rPr>
                <w:rFonts w:ascii="Times New Roman" w:hAnsi="Times New Roman"/>
                <w:sz w:val="18"/>
                <w:szCs w:val="18"/>
              </w:rPr>
              <w:t>мые для изучения особенностей хозяйства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 использовать информацию, характеризующую отраслевую, функциональную и территориальную</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структуру хозяйства России, для решения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критически оценивать условия жизнедеятельности человека 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их различные аспекты, необходимые для принятия собственных решений;</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476D93" w:rsidP="00647A53">
            <w:pPr>
              <w:spacing w:after="0" w:line="240" w:lineRule="auto"/>
              <w:rPr>
                <w:rFonts w:ascii="Times New Roman" w:hAnsi="Times New Roman"/>
                <w:w w:val="120"/>
                <w:sz w:val="18"/>
              </w:rPr>
            </w:pPr>
            <w:hyperlink r:id="rId45"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1.2</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Топливно-энергетический комплекс (ТЭК)</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Описывать по карте размещение главных районов и центровотраслей ТЭК;</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«ТЭК», «возобновляемые источникиэнергии» для решения учебных и практических задач;использовать знания о факторах размещения предприятий ТЭК для объяснения территориальной структуры 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преимущества и недостатки электростанцийразличных типов; оценивать их роль в общем производстве</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электроэнергии;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условия отдельных регионов страны для развитияэнергетики на основе возобновляемых источников энергии (ВИЭ) (при выполнении практической работы № 2); характеризовать роль России как мировой энергетическойдержавы; основные проблемы и перспективы развития ТЭК;</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и оценивать влияние отдельных отраслей ТЭК на окружающую среду;</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интегрировать и интерпретироватьинформацию из различных источников географическойинформации для сравнения и оценки основных тенденцийразвития отдельных отраслей ТЭК; для выявления факторов, влияющих на себестоимость производства электроэнергии вразличных регионах страны (при выполнении практическойработы № 1).</w:t>
            </w:r>
          </w:p>
        </w:tc>
        <w:tc>
          <w:tcPr>
            <w:tcW w:w="2222" w:type="dxa"/>
            <w:shd w:val="clear" w:color="auto" w:fill="auto"/>
          </w:tcPr>
          <w:p w:rsidR="008C1542" w:rsidRPr="008C1542" w:rsidRDefault="00476D93" w:rsidP="00647A53">
            <w:pPr>
              <w:spacing w:after="0" w:line="240" w:lineRule="auto"/>
              <w:rPr>
                <w:rFonts w:ascii="Times New Roman" w:hAnsi="Times New Roman"/>
                <w:w w:val="120"/>
                <w:sz w:val="18"/>
              </w:rPr>
            </w:pPr>
            <w:hyperlink r:id="rId46"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1.3</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 xml:space="preserve">Металлургический </w:t>
            </w:r>
            <w:r w:rsidRPr="008C1542">
              <w:rPr>
                <w:rFonts w:ascii="Times New Roman" w:hAnsi="Times New Roman"/>
                <w:color w:val="000000"/>
                <w:sz w:val="24"/>
                <w:szCs w:val="24"/>
                <w:shd w:val="clear" w:color="auto" w:fill="FFFFFF"/>
              </w:rPr>
              <w:lastRenderedPageBreak/>
              <w:t>комплекс</w:t>
            </w:r>
          </w:p>
        </w:tc>
        <w:tc>
          <w:tcPr>
            <w:tcW w:w="992" w:type="dxa"/>
            <w:shd w:val="clear" w:color="auto" w:fill="auto"/>
          </w:tcPr>
          <w:p w:rsidR="008C1542" w:rsidRPr="008C1542" w:rsidRDefault="008C1542" w:rsidP="00647A53">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lastRenderedPageBreak/>
              <w:t>3</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Описывать по карте размещение главных </w:t>
            </w:r>
            <w:r w:rsidRPr="00647A53">
              <w:rPr>
                <w:rFonts w:ascii="Times New Roman" w:hAnsi="Times New Roman"/>
                <w:sz w:val="18"/>
                <w:szCs w:val="18"/>
              </w:rPr>
              <w:lastRenderedPageBreak/>
              <w:t xml:space="preserve">районов и центров отраслей </w:t>
            </w:r>
            <w:r w:rsidR="00647A53">
              <w:rPr>
                <w:rFonts w:ascii="Times New Roman" w:hAnsi="Times New Roman"/>
                <w:sz w:val="18"/>
                <w:szCs w:val="18"/>
              </w:rPr>
              <w:t>м</w:t>
            </w:r>
            <w:r w:rsidRPr="00647A53">
              <w:rPr>
                <w:rFonts w:ascii="Times New Roman" w:hAnsi="Times New Roman"/>
                <w:sz w:val="18"/>
                <w:szCs w:val="18"/>
              </w:rPr>
              <w:t>еталлургического 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и оценивать влияние отдельных отраслей металлургического комплекса на окружающую среду;</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использовать знания о факторах размещения металлургических предприятий, для объяснения особенностей их размещения;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оценивать роль России в мировом производстве чёрныхи цветных металлов;</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основные проблемы и перспективы развитиякомплекса;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интегрировать и интерпретироватьинформацию из различных источников географической</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информации, необходимую для сравнения и оценки основныхтенденций развития отдельных отраслей металлургического</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комплекса;для выявления факторов, влияющих на себестоимость производства предприятий металлургического комплекса в различных регионах страны (при выполнении практической работы№ 1).</w:t>
            </w:r>
          </w:p>
        </w:tc>
        <w:tc>
          <w:tcPr>
            <w:tcW w:w="2222" w:type="dxa"/>
            <w:shd w:val="clear" w:color="auto" w:fill="auto"/>
          </w:tcPr>
          <w:p w:rsidR="008C1542" w:rsidRPr="008C1542" w:rsidRDefault="00476D93" w:rsidP="00647A53">
            <w:pPr>
              <w:spacing w:after="0" w:line="240" w:lineRule="auto"/>
              <w:rPr>
                <w:rFonts w:ascii="Times New Roman" w:hAnsi="Times New Roman"/>
                <w:w w:val="120"/>
                <w:sz w:val="18"/>
              </w:rPr>
            </w:pPr>
            <w:hyperlink r:id="rId47" w:history="1">
              <w:r w:rsidR="008C1542" w:rsidRPr="008C1542">
                <w:rPr>
                  <w:rFonts w:ascii="Times New Roman" w:hAnsi="Times New Roman"/>
                  <w:color w:val="0000FF"/>
                  <w:w w:val="120"/>
                  <w:sz w:val="18"/>
                  <w:u w:val="single"/>
                </w:rPr>
                <w:t>https://m.edsoo.ru/7f4</w:t>
              </w:r>
              <w:r w:rsidR="008C1542" w:rsidRPr="008C1542">
                <w:rPr>
                  <w:rFonts w:ascii="Times New Roman" w:hAnsi="Times New Roman"/>
                  <w:color w:val="0000FF"/>
                  <w:w w:val="120"/>
                  <w:sz w:val="18"/>
                  <w:u w:val="single"/>
                </w:rPr>
                <w:lastRenderedPageBreak/>
                <w:t>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1.4</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Машиностроительный комплекс</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Описывать по карте размещение главных районов и центров отраслей машиностроительного комплекса; применять понятие«машиностроительный комплекс» длярешения учебных и (или) практико-ориентированных задач;оценивать значение машиностроения для реализации целей</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политики импортозамеще</w:t>
            </w:r>
            <w:r w:rsidR="00647A53">
              <w:rPr>
                <w:rFonts w:ascii="Times New Roman" w:hAnsi="Times New Roman"/>
                <w:sz w:val="18"/>
                <w:szCs w:val="18"/>
              </w:rPr>
              <w:t>ния и решения задач охраны окру</w:t>
            </w:r>
            <w:r w:rsidRPr="00647A53">
              <w:rPr>
                <w:rFonts w:ascii="Times New Roman" w:hAnsi="Times New Roman"/>
                <w:sz w:val="18"/>
                <w:szCs w:val="18"/>
              </w:rPr>
              <w:t>жающей среды;использовать знания о факторах размещения машиностроительных предприятий для о</w:t>
            </w:r>
            <w:r w:rsidR="00647A53">
              <w:rPr>
                <w:rFonts w:ascii="Times New Roman" w:hAnsi="Times New Roman"/>
                <w:sz w:val="18"/>
                <w:szCs w:val="18"/>
              </w:rPr>
              <w:t>бъяснения особенностей их разме</w:t>
            </w:r>
            <w:r w:rsidRPr="00647A53">
              <w:rPr>
                <w:rFonts w:ascii="Times New Roman" w:hAnsi="Times New Roman"/>
                <w:sz w:val="18"/>
                <w:szCs w:val="18"/>
              </w:rPr>
              <w:t>щения (при выполнении практической работы № 1);</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основные проблемы и перспективы развитиякомплекса;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машиностроительный комплекс своего краяпо плану;</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интегрировать и интерпретироватьинформацию из различных источников географическойинформации, необходимую для сравнения и оценки основныхтенденций развития отдел</w:t>
            </w:r>
            <w:r w:rsidR="00647A53">
              <w:rPr>
                <w:rFonts w:ascii="Times New Roman" w:hAnsi="Times New Roman"/>
                <w:sz w:val="18"/>
                <w:szCs w:val="18"/>
              </w:rPr>
              <w:t>ьных отраслей машиностроительно</w:t>
            </w:r>
            <w:r w:rsidRPr="00647A53">
              <w:rPr>
                <w:rFonts w:ascii="Times New Roman" w:hAnsi="Times New Roman"/>
                <w:sz w:val="18"/>
                <w:szCs w:val="18"/>
              </w:rPr>
              <w:t>го 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 основе анализа текстов выявлять факторы, влияющиена себестоимость производства предприятий машиностроительного комплекса в различных регионах страны; выявлять субъекты Российской Федерации, для которыхмашиностроение в «Стратегии пространственного развития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Российской Федерации до 2025 года» определено в качестве «перспективной экономической специализации»; определение географических вопросов, ответы на которые</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необходимо дать для объяснения выбора субъектов Российской Федерации, для которых развитие машиностроения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названо «перспективной экономической специализацией» в«Стратегии пространственного развития Российской Федерации до 2025 года».</w:t>
            </w:r>
          </w:p>
        </w:tc>
        <w:tc>
          <w:tcPr>
            <w:tcW w:w="2222" w:type="dxa"/>
            <w:shd w:val="clear" w:color="auto" w:fill="auto"/>
          </w:tcPr>
          <w:p w:rsidR="008C1542" w:rsidRPr="008C1542" w:rsidRDefault="00476D93" w:rsidP="00647A53">
            <w:pPr>
              <w:spacing w:after="0" w:line="240" w:lineRule="auto"/>
              <w:rPr>
                <w:rFonts w:ascii="Times New Roman" w:hAnsi="Times New Roman"/>
                <w:w w:val="120"/>
                <w:sz w:val="18"/>
              </w:rPr>
            </w:pPr>
            <w:hyperlink r:id="rId48"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1.5</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 xml:space="preserve">Химико-лесной </w:t>
            </w:r>
            <w:r w:rsidRPr="008C1542">
              <w:rPr>
                <w:rFonts w:ascii="Times New Roman" w:hAnsi="Times New Roman"/>
                <w:color w:val="000000"/>
                <w:sz w:val="24"/>
                <w:szCs w:val="24"/>
                <w:shd w:val="clear" w:color="auto" w:fill="FFFFFF"/>
              </w:rPr>
              <w:lastRenderedPageBreak/>
              <w:t>комплекс</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Описывать по карте размещение главных </w:t>
            </w:r>
            <w:r w:rsidRPr="00647A53">
              <w:rPr>
                <w:rFonts w:ascii="Times New Roman" w:hAnsi="Times New Roman"/>
                <w:sz w:val="18"/>
                <w:szCs w:val="18"/>
              </w:rPr>
              <w:lastRenderedPageBreak/>
              <w:t>районов и центров подотраслей химической промышленности;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 оценивать влияние отраслей химической промышленностина окружающую среду;</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использовать знания о факторах размещения химических предприятий для объяснения особенностей их размещения; оценивать роль России в мировом производстве химической</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промышленности; характеризовать основные проблемы и перспективы развития химической промышленности.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Описывать по карте размещение главных районов и центров отраслей лесопромышленного комплекса; оценивать влияние предприятий лесопромышленного комплекса на окружающую среду; объяснять размещение крупных лесопромышленных комплексов; находить, извлекать, интегрировать и интерпретировать</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информацию из различных источников географическойинформации, необходимую для сравнения и оценки основных тенденций развития отдельных подотраслей химической промышленности;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интегрировать и интерпретироватьинформацию из различных источников, необходимую для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сравнения и оценки основных тенденций развития отраслейкомплекса;находить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2030 года» (при выполнении практической работы № 1).</w:t>
            </w:r>
          </w:p>
        </w:tc>
        <w:tc>
          <w:tcPr>
            <w:tcW w:w="2222" w:type="dxa"/>
            <w:shd w:val="clear" w:color="auto" w:fill="auto"/>
          </w:tcPr>
          <w:p w:rsidR="008C1542" w:rsidRPr="008C1542" w:rsidRDefault="00476D93" w:rsidP="00647A53">
            <w:pPr>
              <w:spacing w:after="0" w:line="240" w:lineRule="auto"/>
              <w:rPr>
                <w:rFonts w:ascii="Times New Roman" w:hAnsi="Times New Roman"/>
                <w:w w:val="120"/>
                <w:sz w:val="18"/>
              </w:rPr>
            </w:pPr>
            <w:hyperlink r:id="rId49" w:history="1">
              <w:r w:rsidR="008C1542" w:rsidRPr="008C1542">
                <w:rPr>
                  <w:rFonts w:ascii="Times New Roman" w:hAnsi="Times New Roman"/>
                  <w:color w:val="0000FF"/>
                  <w:w w:val="120"/>
                  <w:sz w:val="18"/>
                  <w:u w:val="single"/>
                </w:rPr>
                <w:t>https://m.edsoo.ru/7f4</w:t>
              </w:r>
              <w:r w:rsidR="008C1542" w:rsidRPr="008C1542">
                <w:rPr>
                  <w:rFonts w:ascii="Times New Roman" w:hAnsi="Times New Roman"/>
                  <w:color w:val="0000FF"/>
                  <w:w w:val="120"/>
                  <w:sz w:val="18"/>
                  <w:u w:val="single"/>
                </w:rPr>
                <w:lastRenderedPageBreak/>
                <w:t>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1.6</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Агропромышленный комплекс (АПК)</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Описывать по карте размещение главных районов и производства основных видов сельскохозяйственной продукции;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оценивать значение АПК для реализации целей политики импортозамещения;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влияние природных факторов на размещение сельскохозяйственных и промышленных предприятий(при выполнении практической работы № 1); приводитьпримеры, позволяющие оценить роль России как одного из крупнейших поставщиков на мировой рынок продукции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агропромышленного 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агропромышленный комплекс своего края по плану и предлагать возможные пути его эффективного</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развития;находить, извлекать, интегрировать и интерпретироватьинформацию из различных источников, необходимую для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сравнения и оценки основных тенденций развития отдельныхотраслей АПК</w:t>
            </w:r>
          </w:p>
        </w:tc>
        <w:tc>
          <w:tcPr>
            <w:tcW w:w="2222" w:type="dxa"/>
            <w:shd w:val="clear" w:color="auto" w:fill="auto"/>
          </w:tcPr>
          <w:p w:rsidR="008C1542" w:rsidRPr="008C1542" w:rsidRDefault="00476D93" w:rsidP="00647A53">
            <w:pPr>
              <w:spacing w:after="0" w:line="240" w:lineRule="auto"/>
              <w:rPr>
                <w:rFonts w:ascii="Times New Roman" w:hAnsi="Times New Roman"/>
                <w:w w:val="120"/>
                <w:sz w:val="18"/>
              </w:rPr>
            </w:pPr>
            <w:hyperlink r:id="rId50"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1.7</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Инфраструктурный комплекс</w:t>
            </w:r>
          </w:p>
        </w:tc>
        <w:tc>
          <w:tcPr>
            <w:tcW w:w="992" w:type="dxa"/>
            <w:shd w:val="clear" w:color="auto" w:fill="auto"/>
          </w:tcPr>
          <w:p w:rsidR="008C1542" w:rsidRPr="008C1542" w:rsidRDefault="008C1542" w:rsidP="00647A53">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5</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Называть главные транспортные магистрали России и главныенаучные центры страны;</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оценивать роль транспорта в экономике страны с учётомразмеров её территории;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«инфраструктурный комплекс», «рекреационное хозяйство», «инфраструктура», «сфера обслуживания»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для решения учебных и (или) практико-</w:t>
            </w:r>
            <w:r w:rsidRPr="00647A53">
              <w:rPr>
                <w:rFonts w:ascii="Times New Roman" w:hAnsi="Times New Roman"/>
                <w:sz w:val="18"/>
                <w:szCs w:val="18"/>
              </w:rPr>
              <w:lastRenderedPageBreak/>
              <w:t>ориентированных задач ;различать виды транспорта и основные показатели их работы:</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грузооборот и пассажирооборот;</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анализировать статистические данные с целью выявленияпреимуществ и недостатков различных видов транспорта,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сравнения роли в перевозках различных грузов и себестоимости перевозок;находить информацию, позволяющую оценить ход реализациимер по обеспечению ликвидации инфраструктурных ограничений федерального значения;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по статистическим данным доли отдельных морских бассейнов в грузоперевозках (при выполнении практической работы № 1);находить и систематизировать информацию о сфере услуг своего края и предлагать меры для её совершенствования (при выполнении практической работы № 2).</w:t>
            </w:r>
          </w:p>
        </w:tc>
        <w:tc>
          <w:tcPr>
            <w:tcW w:w="2222" w:type="dxa"/>
            <w:shd w:val="clear" w:color="auto" w:fill="auto"/>
          </w:tcPr>
          <w:p w:rsidR="008C1542" w:rsidRPr="008C1542" w:rsidRDefault="00476D93" w:rsidP="00647A53">
            <w:pPr>
              <w:spacing w:after="0" w:line="240" w:lineRule="auto"/>
              <w:rPr>
                <w:rFonts w:ascii="Times New Roman" w:hAnsi="Times New Roman"/>
                <w:w w:val="120"/>
                <w:sz w:val="18"/>
              </w:rPr>
            </w:pPr>
            <w:hyperlink r:id="rId51"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1.8</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Обобщение знаний</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Приводить примеры влияния государственной политики наразмещение производств и действия факторов, ограничивающих развитие хозяйства;различать территории опережающего развития (ТОР), Арктическую зону и зону Севера России; применять понятия «территории опережающего развития»,«Арктическая зона России», зона Севера России для решенияучебных и (или)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различать понятия «кластеры», «особые экономическиезоны», «территории опережающего развития»;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вклад отдельных отраслей хозяйства в загрязнение окружающей среды (при выполнении практической работы№ 1);находить информацию, подтверждающую реализацию мер по рациональному природопользованию, предусмотренных в</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«Стратегии экологической безопасности Российской Федерации до 2025 года».</w:t>
            </w:r>
          </w:p>
        </w:tc>
        <w:tc>
          <w:tcPr>
            <w:tcW w:w="2222" w:type="dxa"/>
            <w:shd w:val="clear" w:color="auto" w:fill="auto"/>
          </w:tcPr>
          <w:p w:rsidR="008C1542" w:rsidRPr="008C1542" w:rsidRDefault="008C1542" w:rsidP="00647A53">
            <w:pPr>
              <w:spacing w:after="0" w:line="240" w:lineRule="auto"/>
              <w:rPr>
                <w:rFonts w:ascii="Times New Roman" w:hAnsi="Times New Roman"/>
                <w:w w:val="120"/>
                <w:sz w:val="18"/>
              </w:rPr>
            </w:pP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w:t>
            </w:r>
          </w:p>
        </w:tc>
        <w:tc>
          <w:tcPr>
            <w:tcW w:w="2836" w:type="dxa"/>
            <w:shd w:val="clear" w:color="auto" w:fill="auto"/>
          </w:tcPr>
          <w:p w:rsidR="008C1542" w:rsidRPr="008C1542" w:rsidRDefault="008C1542" w:rsidP="00647A53">
            <w:pPr>
              <w:spacing w:after="0" w:line="240" w:lineRule="auto"/>
              <w:rPr>
                <w:rFonts w:ascii="Times New Roman" w:hAnsi="Times New Roman"/>
                <w:b/>
                <w:sz w:val="24"/>
                <w:szCs w:val="24"/>
              </w:rPr>
            </w:pPr>
            <w:r w:rsidRPr="008C1542">
              <w:rPr>
                <w:rFonts w:ascii="Times New Roman" w:hAnsi="Times New Roman"/>
                <w:b/>
                <w:sz w:val="24"/>
                <w:szCs w:val="24"/>
              </w:rPr>
              <w:t>Раздел 2. Регионы России</w:t>
            </w:r>
          </w:p>
        </w:tc>
        <w:tc>
          <w:tcPr>
            <w:tcW w:w="992" w:type="dxa"/>
            <w:shd w:val="clear" w:color="auto" w:fill="auto"/>
          </w:tcPr>
          <w:p w:rsidR="008C1542" w:rsidRPr="008C1542" w:rsidRDefault="008C1542" w:rsidP="00814DD9">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3</w:t>
            </w:r>
            <w:r w:rsidR="00814DD9">
              <w:rPr>
                <w:rFonts w:ascii="Times New Roman" w:hAnsi="Times New Roman"/>
                <w:b/>
                <w:color w:val="000000"/>
                <w:sz w:val="24"/>
                <w:szCs w:val="24"/>
              </w:rPr>
              <w:t>2</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647A53">
            <w:pPr>
              <w:spacing w:after="0" w:line="240" w:lineRule="auto"/>
              <w:rPr>
                <w:rFonts w:ascii="Times New Roman" w:hAnsi="Times New Roman"/>
                <w:color w:val="000000"/>
                <w:sz w:val="20"/>
                <w:szCs w:val="20"/>
              </w:rPr>
            </w:pP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2.1</w:t>
            </w:r>
          </w:p>
        </w:tc>
        <w:tc>
          <w:tcPr>
            <w:tcW w:w="2836" w:type="dxa"/>
            <w:shd w:val="clear" w:color="auto" w:fill="auto"/>
          </w:tcPr>
          <w:p w:rsidR="008C1542" w:rsidRPr="008C1542" w:rsidRDefault="008C1542" w:rsidP="00647A53">
            <w:pPr>
              <w:spacing w:after="0" w:line="240" w:lineRule="auto"/>
              <w:rPr>
                <w:rFonts w:ascii="Times New Roman" w:hAnsi="Times New Roman"/>
                <w:bCs/>
                <w:color w:val="000000"/>
                <w:sz w:val="24"/>
                <w:szCs w:val="24"/>
                <w:shd w:val="clear" w:color="auto" w:fill="FFFFFF"/>
              </w:rPr>
            </w:pPr>
            <w:r w:rsidRPr="008C1542">
              <w:rPr>
                <w:rFonts w:ascii="Times New Roman" w:hAnsi="Times New Roman"/>
                <w:bCs/>
                <w:color w:val="000000"/>
                <w:sz w:val="24"/>
                <w:szCs w:val="24"/>
                <w:shd w:val="clear" w:color="auto" w:fill="FFFFFF"/>
              </w:rPr>
              <w:t>Западный макрорегион (Европейская часть) России</w:t>
            </w:r>
          </w:p>
        </w:tc>
        <w:tc>
          <w:tcPr>
            <w:tcW w:w="992" w:type="dxa"/>
            <w:shd w:val="clear" w:color="auto" w:fill="auto"/>
          </w:tcPr>
          <w:p w:rsidR="008C1542" w:rsidRPr="008C1542" w:rsidRDefault="008C1542" w:rsidP="00814DD9">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w:t>
            </w:r>
            <w:r w:rsidR="00814DD9">
              <w:rPr>
                <w:rFonts w:ascii="Times New Roman" w:hAnsi="Times New Roman"/>
                <w:color w:val="000000"/>
                <w:sz w:val="24"/>
                <w:szCs w:val="24"/>
              </w:rPr>
              <w:t>8</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географическое п</w:t>
            </w:r>
            <w:r w:rsidR="00647A53">
              <w:rPr>
                <w:rFonts w:ascii="Times New Roman" w:hAnsi="Times New Roman"/>
                <w:sz w:val="18"/>
                <w:szCs w:val="18"/>
              </w:rPr>
              <w:t>оложение; географические особен</w:t>
            </w:r>
            <w:r w:rsidRPr="00647A53">
              <w:rPr>
                <w:rFonts w:ascii="Times New Roman" w:hAnsi="Times New Roman"/>
                <w:sz w:val="18"/>
                <w:szCs w:val="18"/>
              </w:rPr>
              <w:t>ности природно-ресурсного потенциала регионов западной частиРоссии (в том числе при выполнении практической работы № 1);</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«природно-ресурсный потенциал» длярешения учебных и (или)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выделять общие черты прир</w:t>
            </w:r>
            <w:r w:rsidR="00647A53">
              <w:rPr>
                <w:rFonts w:ascii="Times New Roman" w:hAnsi="Times New Roman"/>
                <w:sz w:val="18"/>
                <w:szCs w:val="18"/>
              </w:rPr>
              <w:t>оды субъектов Российской Федера</w:t>
            </w:r>
            <w:r w:rsidRPr="00647A53">
              <w:rPr>
                <w:rFonts w:ascii="Times New Roman" w:hAnsi="Times New Roman"/>
                <w:sz w:val="18"/>
                <w:szCs w:val="18"/>
              </w:rPr>
              <w:t>ции, входящих в каждый из географических районов;</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географические различия населения и хозяйствагеографических районов западной части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характеризовать общие и </w:t>
            </w:r>
            <w:r w:rsidR="00647A53">
              <w:rPr>
                <w:rFonts w:ascii="Times New Roman" w:hAnsi="Times New Roman"/>
                <w:sz w:val="18"/>
                <w:szCs w:val="18"/>
              </w:rPr>
              <w:t>специфические проблемы географи</w:t>
            </w:r>
            <w:r w:rsidRPr="00647A53">
              <w:rPr>
                <w:rFonts w:ascii="Times New Roman" w:hAnsi="Times New Roman"/>
                <w:sz w:val="18"/>
                <w:szCs w:val="18"/>
              </w:rPr>
              <w:t>ческих районов западной части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классифицировать субъекты Российской Федерации по уровнюсоциально-экономического ра</w:t>
            </w:r>
            <w:r w:rsidR="00647A53">
              <w:rPr>
                <w:rFonts w:ascii="Times New Roman" w:hAnsi="Times New Roman"/>
                <w:sz w:val="18"/>
                <w:szCs w:val="18"/>
              </w:rPr>
              <w:t>звития (в том числе при выполне</w:t>
            </w:r>
            <w:r w:rsidRPr="00647A53">
              <w:rPr>
                <w:rFonts w:ascii="Times New Roman" w:hAnsi="Times New Roman"/>
                <w:sz w:val="18"/>
                <w:szCs w:val="18"/>
              </w:rPr>
              <w:t>нии практической работы № 2);находить информацию, необходимую для решения учебных ипрактико-ориентированных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формулировать оценочные </w:t>
            </w:r>
            <w:r w:rsidR="00647A53">
              <w:rPr>
                <w:rFonts w:ascii="Times New Roman" w:hAnsi="Times New Roman"/>
                <w:sz w:val="18"/>
                <w:szCs w:val="18"/>
              </w:rPr>
              <w:t>суждения о воздействии человече</w:t>
            </w:r>
            <w:r w:rsidRPr="00647A53">
              <w:rPr>
                <w:rFonts w:ascii="Times New Roman" w:hAnsi="Times New Roman"/>
                <w:sz w:val="18"/>
                <w:szCs w:val="18"/>
              </w:rPr>
              <w:t xml:space="preserve">ской деятельности на </w:t>
            </w:r>
            <w:r w:rsidRPr="00647A53">
              <w:rPr>
                <w:rFonts w:ascii="Times New Roman" w:hAnsi="Times New Roman"/>
                <w:sz w:val="18"/>
                <w:szCs w:val="18"/>
              </w:rPr>
              <w:lastRenderedPageBreak/>
              <w:t>окружающую среду своей местности,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региона;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476D93" w:rsidP="00647A53">
            <w:pPr>
              <w:spacing w:after="0" w:line="240" w:lineRule="auto"/>
              <w:rPr>
                <w:rFonts w:ascii="Times New Roman" w:hAnsi="Times New Roman"/>
                <w:color w:val="000000"/>
                <w:sz w:val="20"/>
                <w:szCs w:val="20"/>
              </w:rPr>
            </w:pPr>
            <w:hyperlink r:id="rId52"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2.2</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Восточный макрорегион (Азиатская часть) России</w:t>
            </w:r>
          </w:p>
        </w:tc>
        <w:tc>
          <w:tcPr>
            <w:tcW w:w="992" w:type="dxa"/>
            <w:shd w:val="clear" w:color="auto" w:fill="auto"/>
          </w:tcPr>
          <w:p w:rsidR="008C1542" w:rsidRPr="008C1542" w:rsidRDefault="008C1542" w:rsidP="00647A53">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11</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1);оценивать влияние географического положения отдельных</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регионов восточной части России на особенности природы,жизнь и хозяйственную деятельность населения;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выделять общие черты прир</w:t>
            </w:r>
            <w:r w:rsidR="00647A53">
              <w:rPr>
                <w:rFonts w:ascii="Times New Roman" w:hAnsi="Times New Roman"/>
                <w:sz w:val="18"/>
                <w:szCs w:val="18"/>
              </w:rPr>
              <w:t>оды субъектов Российской Федера</w:t>
            </w:r>
            <w:r w:rsidRPr="00647A53">
              <w:rPr>
                <w:rFonts w:ascii="Times New Roman" w:hAnsi="Times New Roman"/>
                <w:sz w:val="18"/>
                <w:szCs w:val="18"/>
              </w:rPr>
              <w:t>ции, входящих в каждый из географических районов;</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географические различия населения и хозяйствагеографических районов восточной части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общие и специфические проблемы географических районов восточной части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информацию, необходимую для решения учебных и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выявлять факторы размещения производств на основе анализаисточников информации (в том числе при выполнении практической работы № 2);</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формулировать оценочные суждения о воздействии человеческой деятельности на окружающую среду своей местности, региона.</w:t>
            </w:r>
          </w:p>
        </w:tc>
        <w:tc>
          <w:tcPr>
            <w:tcW w:w="2222" w:type="dxa"/>
            <w:shd w:val="clear" w:color="auto" w:fill="auto"/>
          </w:tcPr>
          <w:p w:rsidR="008C1542" w:rsidRPr="008C1542" w:rsidRDefault="00476D93" w:rsidP="00647A53">
            <w:pPr>
              <w:spacing w:after="0" w:line="240" w:lineRule="auto"/>
              <w:rPr>
                <w:rFonts w:ascii="Times New Roman" w:hAnsi="Times New Roman"/>
                <w:color w:val="000000"/>
                <w:sz w:val="20"/>
                <w:szCs w:val="20"/>
              </w:rPr>
            </w:pPr>
            <w:hyperlink r:id="rId53"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2.3</w:t>
            </w:r>
          </w:p>
        </w:tc>
        <w:tc>
          <w:tcPr>
            <w:tcW w:w="2836" w:type="dxa"/>
            <w:shd w:val="clear" w:color="auto" w:fill="auto"/>
          </w:tcPr>
          <w:p w:rsidR="008C1542" w:rsidRPr="008C1542" w:rsidRDefault="008C1542" w:rsidP="00647A53">
            <w:pPr>
              <w:spacing w:after="0" w:line="240" w:lineRule="auto"/>
              <w:rPr>
                <w:rFonts w:ascii="Times New Roman" w:hAnsi="Times New Roman"/>
                <w:sz w:val="24"/>
                <w:szCs w:val="24"/>
              </w:rPr>
            </w:pPr>
            <w:r w:rsidRPr="008C1542">
              <w:rPr>
                <w:rFonts w:ascii="Times New Roman" w:hAnsi="Times New Roman"/>
                <w:sz w:val="24"/>
                <w:szCs w:val="24"/>
              </w:rPr>
              <w:t>Обобщение знаний</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Определять основные общие различия регионов западнойи восточной частей страны;</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цели федеральных и региональных целевых программ развития;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значение развития Арктической зоны для всейстраны;формулировать оценочные суждения о воздействии человеческой деятельности на окружающую среду своей местности, региона, страны в целом; 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8C1542" w:rsidP="00647A53">
            <w:pPr>
              <w:spacing w:after="0" w:line="240" w:lineRule="auto"/>
              <w:rPr>
                <w:rFonts w:ascii="Times New Roman" w:hAnsi="Times New Roman"/>
                <w:color w:val="000000"/>
                <w:sz w:val="20"/>
                <w:szCs w:val="20"/>
              </w:rPr>
            </w:pP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p>
        </w:tc>
        <w:tc>
          <w:tcPr>
            <w:tcW w:w="2836" w:type="dxa"/>
            <w:shd w:val="clear" w:color="auto" w:fill="auto"/>
          </w:tcPr>
          <w:p w:rsidR="008C1542" w:rsidRPr="008C1542" w:rsidRDefault="008C1542" w:rsidP="00647A53">
            <w:pPr>
              <w:spacing w:after="0" w:line="240" w:lineRule="auto"/>
              <w:rPr>
                <w:rFonts w:ascii="Times New Roman" w:hAnsi="Times New Roman"/>
                <w:sz w:val="24"/>
                <w:szCs w:val="24"/>
              </w:rPr>
            </w:pPr>
            <w:r w:rsidRPr="008C1542">
              <w:rPr>
                <w:rFonts w:ascii="Times New Roman" w:hAnsi="Times New Roman"/>
                <w:sz w:val="24"/>
                <w:szCs w:val="24"/>
              </w:rPr>
              <w:t>Россия в современном мире</w:t>
            </w:r>
          </w:p>
        </w:tc>
        <w:tc>
          <w:tcPr>
            <w:tcW w:w="992" w:type="dxa"/>
            <w:shd w:val="clear" w:color="auto" w:fill="auto"/>
          </w:tcPr>
          <w:p w:rsidR="008C1542" w:rsidRPr="008C1542" w:rsidRDefault="008C1542" w:rsidP="00647A53">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2</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место и р</w:t>
            </w:r>
            <w:r w:rsidR="00647A53">
              <w:rPr>
                <w:rFonts w:ascii="Times New Roman" w:hAnsi="Times New Roman"/>
                <w:sz w:val="18"/>
                <w:szCs w:val="18"/>
              </w:rPr>
              <w:t>оли России в мире и её цивилиза</w:t>
            </w:r>
            <w:r w:rsidRPr="00647A53">
              <w:rPr>
                <w:rFonts w:ascii="Times New Roman" w:hAnsi="Times New Roman"/>
                <w:sz w:val="18"/>
                <w:szCs w:val="18"/>
              </w:rPr>
              <w:t>ционный вклад,приводить примеры объектов Всемирного природного 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культурного наследия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формулировать оценочные суждения о динамике, уровне и структуре социально-экономического развития России, месте и роли России в мире</w:t>
            </w:r>
          </w:p>
        </w:tc>
        <w:tc>
          <w:tcPr>
            <w:tcW w:w="2222" w:type="dxa"/>
            <w:shd w:val="clear" w:color="auto" w:fill="auto"/>
          </w:tcPr>
          <w:p w:rsidR="008C1542" w:rsidRPr="008C1542" w:rsidRDefault="00476D93" w:rsidP="00647A53">
            <w:pPr>
              <w:spacing w:after="0" w:line="240" w:lineRule="auto"/>
              <w:rPr>
                <w:rFonts w:ascii="Times New Roman" w:hAnsi="Times New Roman"/>
                <w:color w:val="000000"/>
                <w:sz w:val="20"/>
                <w:szCs w:val="20"/>
              </w:rPr>
            </w:pPr>
            <w:hyperlink r:id="rId54"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p>
        </w:tc>
        <w:tc>
          <w:tcPr>
            <w:tcW w:w="2836" w:type="dxa"/>
            <w:shd w:val="clear" w:color="auto" w:fill="auto"/>
          </w:tcPr>
          <w:p w:rsidR="008C1542" w:rsidRPr="008C1542" w:rsidRDefault="008C1542" w:rsidP="00647A53">
            <w:pPr>
              <w:spacing w:after="0" w:line="240" w:lineRule="auto"/>
              <w:rPr>
                <w:rFonts w:ascii="Times New Roman" w:hAnsi="Times New Roman"/>
                <w:b/>
                <w:bCs/>
                <w:color w:val="000000"/>
                <w:sz w:val="24"/>
                <w:szCs w:val="24"/>
              </w:rPr>
            </w:pPr>
            <w:r w:rsidRPr="008C1542">
              <w:rPr>
                <w:rFonts w:ascii="Times New Roman" w:hAnsi="Times New Roman"/>
                <w:b/>
                <w:bCs/>
                <w:color w:val="000000"/>
                <w:sz w:val="24"/>
                <w:szCs w:val="24"/>
              </w:rPr>
              <w:t>Итого</w:t>
            </w:r>
          </w:p>
        </w:tc>
        <w:tc>
          <w:tcPr>
            <w:tcW w:w="992"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68</w:t>
            </w:r>
          </w:p>
        </w:tc>
        <w:tc>
          <w:tcPr>
            <w:tcW w:w="3827" w:type="dxa"/>
            <w:shd w:val="clear" w:color="auto" w:fill="auto"/>
          </w:tcPr>
          <w:p w:rsidR="008C1542" w:rsidRPr="008C1542" w:rsidRDefault="008C1542" w:rsidP="00647A53">
            <w:pPr>
              <w:spacing w:after="0" w:line="240" w:lineRule="auto"/>
              <w:rPr>
                <w:rFonts w:ascii="Times New Roman" w:hAnsi="Times New Roman"/>
                <w:color w:val="000000"/>
                <w:sz w:val="24"/>
                <w:szCs w:val="24"/>
              </w:rPr>
            </w:pPr>
          </w:p>
        </w:tc>
        <w:tc>
          <w:tcPr>
            <w:tcW w:w="2222" w:type="dxa"/>
            <w:shd w:val="clear" w:color="auto" w:fill="auto"/>
          </w:tcPr>
          <w:p w:rsidR="008C1542" w:rsidRPr="008C1542" w:rsidRDefault="008C1542" w:rsidP="00647A53">
            <w:pPr>
              <w:spacing w:after="0" w:line="240" w:lineRule="auto"/>
              <w:rPr>
                <w:rFonts w:ascii="Times New Roman" w:hAnsi="Times New Roman"/>
                <w:color w:val="000000"/>
                <w:sz w:val="24"/>
                <w:szCs w:val="24"/>
              </w:rPr>
            </w:pPr>
          </w:p>
        </w:tc>
      </w:tr>
    </w:tbl>
    <w:p w:rsidR="008C1542" w:rsidRPr="008C1542" w:rsidRDefault="008C1542" w:rsidP="008C1542">
      <w:pPr>
        <w:spacing w:after="0" w:line="240" w:lineRule="auto"/>
        <w:jc w:val="center"/>
        <w:rPr>
          <w:rFonts w:ascii="Times New Roman" w:hAnsi="Times New Roman"/>
          <w:b/>
          <w:bCs/>
          <w:color w:val="000000"/>
          <w:sz w:val="24"/>
          <w:szCs w:val="24"/>
        </w:rPr>
      </w:pPr>
    </w:p>
    <w:p w:rsidR="008C1542" w:rsidRPr="008C1542" w:rsidRDefault="008C1542" w:rsidP="008C1542">
      <w:pPr>
        <w:widowControl w:val="0"/>
        <w:spacing w:after="0" w:line="240" w:lineRule="auto"/>
        <w:ind w:firstLine="709"/>
        <w:jc w:val="both"/>
        <w:rPr>
          <w:rFonts w:ascii="Times New Roman" w:eastAsia="Century Schoolbook" w:hAnsi="Times New Roman"/>
          <w:b/>
          <w:bCs/>
          <w:sz w:val="24"/>
          <w:szCs w:val="24"/>
        </w:rPr>
      </w:pPr>
      <w:r w:rsidRPr="008C1542">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072"/>
      </w:tblGrid>
      <w:tr w:rsidR="008C1542" w:rsidRPr="008C1542" w:rsidTr="008C1542">
        <w:tc>
          <w:tcPr>
            <w:tcW w:w="6629"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Вид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Количество часов</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Контрольные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4</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Практические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7.5</w:t>
            </w:r>
          </w:p>
        </w:tc>
      </w:tr>
    </w:tbl>
    <w:p w:rsidR="00647A53" w:rsidRDefault="00647A53" w:rsidP="009B453A">
      <w:pPr>
        <w:spacing w:before="100" w:beforeAutospacing="1" w:after="0" w:line="240" w:lineRule="auto"/>
        <w:jc w:val="center"/>
        <w:rPr>
          <w:rFonts w:ascii="Times New Roman" w:hAnsi="Times New Roman"/>
          <w:b/>
          <w:bCs/>
          <w:sz w:val="24"/>
          <w:szCs w:val="24"/>
        </w:rPr>
      </w:pPr>
    </w:p>
    <w:p w:rsidR="00647A53" w:rsidRDefault="00647A53" w:rsidP="009B453A">
      <w:pPr>
        <w:spacing w:before="100" w:beforeAutospacing="1" w:after="0" w:line="240" w:lineRule="auto"/>
        <w:jc w:val="center"/>
        <w:rPr>
          <w:rFonts w:ascii="Times New Roman" w:hAnsi="Times New Roman"/>
          <w:b/>
          <w:bCs/>
          <w:sz w:val="24"/>
          <w:szCs w:val="24"/>
        </w:rPr>
      </w:pPr>
    </w:p>
    <w:p w:rsidR="00A205C8" w:rsidRDefault="00A205C8" w:rsidP="00221C5B">
      <w:pPr>
        <w:spacing w:before="100" w:beforeAutospacing="1" w:after="0" w:line="240" w:lineRule="auto"/>
        <w:rPr>
          <w:rFonts w:ascii="Times New Roman" w:hAnsi="Times New Roman"/>
          <w:b/>
          <w:bCs/>
          <w:sz w:val="24"/>
          <w:szCs w:val="24"/>
        </w:rPr>
      </w:pPr>
    </w:p>
    <w:p w:rsidR="00A205C8" w:rsidRDefault="00A205C8" w:rsidP="00665A20">
      <w:pPr>
        <w:spacing w:before="100" w:beforeAutospacing="1" w:after="0" w:line="240" w:lineRule="auto"/>
        <w:jc w:val="center"/>
        <w:rPr>
          <w:rFonts w:ascii="Times New Roman" w:hAnsi="Times New Roman"/>
          <w:b/>
          <w:bCs/>
          <w:sz w:val="24"/>
          <w:szCs w:val="24"/>
        </w:rPr>
      </w:pPr>
    </w:p>
    <w:p w:rsidR="00A205C8" w:rsidRDefault="00A205C8" w:rsidP="00665A20">
      <w:pPr>
        <w:spacing w:before="100" w:beforeAutospacing="1" w:after="0" w:line="240" w:lineRule="auto"/>
        <w:jc w:val="center"/>
        <w:rPr>
          <w:rFonts w:ascii="Times New Roman" w:hAnsi="Times New Roman"/>
          <w:b/>
          <w:bCs/>
          <w:sz w:val="24"/>
          <w:szCs w:val="24"/>
        </w:rPr>
      </w:pPr>
    </w:p>
    <w:p w:rsidR="00E0775B" w:rsidRDefault="00E0775B"/>
    <w:sectPr w:rsidR="00E0775B" w:rsidSect="003E7B83">
      <w:headerReference w:type="default" r:id="rId55"/>
      <w:footerReference w:type="default" r:id="rId5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D93" w:rsidRDefault="00476D93" w:rsidP="009B453A">
      <w:pPr>
        <w:spacing w:after="0" w:line="240" w:lineRule="auto"/>
      </w:pPr>
      <w:r>
        <w:separator/>
      </w:r>
    </w:p>
  </w:endnote>
  <w:endnote w:type="continuationSeparator" w:id="0">
    <w:p w:rsidR="00476D93" w:rsidRDefault="00476D93" w:rsidP="009B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780069"/>
      <w:docPartObj>
        <w:docPartGallery w:val="Page Numbers (Bottom of Page)"/>
        <w:docPartUnique/>
      </w:docPartObj>
    </w:sdtPr>
    <w:sdtEndPr>
      <w:rPr>
        <w:rFonts w:ascii="Times New Roman" w:hAnsi="Times New Roman"/>
      </w:rPr>
    </w:sdtEndPr>
    <w:sdtContent>
      <w:p w:rsidR="00A205C8" w:rsidRPr="009B453A" w:rsidRDefault="0064609B">
        <w:pPr>
          <w:pStyle w:val="a5"/>
          <w:jc w:val="center"/>
          <w:rPr>
            <w:rFonts w:ascii="Times New Roman" w:hAnsi="Times New Roman"/>
          </w:rPr>
        </w:pPr>
        <w:r w:rsidRPr="009B453A">
          <w:rPr>
            <w:rFonts w:ascii="Times New Roman" w:hAnsi="Times New Roman"/>
          </w:rPr>
          <w:fldChar w:fldCharType="begin"/>
        </w:r>
        <w:r w:rsidR="00A205C8" w:rsidRPr="009B453A">
          <w:rPr>
            <w:rFonts w:ascii="Times New Roman" w:hAnsi="Times New Roman"/>
          </w:rPr>
          <w:instrText>PAGE   \* MERGEFORMAT</w:instrText>
        </w:r>
        <w:r w:rsidRPr="009B453A">
          <w:rPr>
            <w:rFonts w:ascii="Times New Roman" w:hAnsi="Times New Roman"/>
          </w:rPr>
          <w:fldChar w:fldCharType="separate"/>
        </w:r>
        <w:r w:rsidR="003E7B83">
          <w:rPr>
            <w:rFonts w:ascii="Times New Roman" w:hAnsi="Times New Roman"/>
            <w:noProof/>
          </w:rPr>
          <w:t>2</w:t>
        </w:r>
        <w:r w:rsidRPr="009B453A">
          <w:rPr>
            <w:rFonts w:ascii="Times New Roman" w:hAnsi="Times New Roman"/>
          </w:rPr>
          <w:fldChar w:fldCharType="end"/>
        </w:r>
      </w:p>
    </w:sdtContent>
  </w:sdt>
  <w:p w:rsidR="00A205C8" w:rsidRDefault="00A205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D93" w:rsidRDefault="00476D93" w:rsidP="009B453A">
      <w:pPr>
        <w:spacing w:after="0" w:line="240" w:lineRule="auto"/>
      </w:pPr>
      <w:r>
        <w:separator/>
      </w:r>
    </w:p>
  </w:footnote>
  <w:footnote w:type="continuationSeparator" w:id="0">
    <w:p w:rsidR="00476D93" w:rsidRDefault="00476D93" w:rsidP="009B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C8" w:rsidRPr="009B453A" w:rsidRDefault="00A205C8" w:rsidP="009B453A">
    <w:pPr>
      <w:pStyle w:val="a3"/>
      <w:jc w:val="right"/>
      <w:rPr>
        <w:rFonts w:ascii="Times New Roman" w:hAnsi="Times New Roman"/>
      </w:rPr>
    </w:pPr>
    <w:r w:rsidRPr="009B453A">
      <w:rPr>
        <w:rFonts w:ascii="Times New Roman" w:hAnsi="Times New Roman"/>
      </w:rPr>
      <w:t>Рабочая программа по географии. 5-9 классы.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2899"/>
    <w:multiLevelType w:val="multilevel"/>
    <w:tmpl w:val="6522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70712"/>
    <w:multiLevelType w:val="multilevel"/>
    <w:tmpl w:val="BFB4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2036D"/>
    <w:multiLevelType w:val="hybridMultilevel"/>
    <w:tmpl w:val="4C48F968"/>
    <w:lvl w:ilvl="0" w:tplc="0186B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85C5FA2"/>
    <w:multiLevelType w:val="multilevel"/>
    <w:tmpl w:val="1F74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33EA5"/>
    <w:multiLevelType w:val="multilevel"/>
    <w:tmpl w:val="030A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FD427C"/>
    <w:multiLevelType w:val="multilevel"/>
    <w:tmpl w:val="AA1E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05E4"/>
    <w:rsid w:val="000024B7"/>
    <w:rsid w:val="00046E45"/>
    <w:rsid w:val="00125AE5"/>
    <w:rsid w:val="00141C62"/>
    <w:rsid w:val="001D06F5"/>
    <w:rsid w:val="00221C5B"/>
    <w:rsid w:val="00342058"/>
    <w:rsid w:val="003A375A"/>
    <w:rsid w:val="003D35CF"/>
    <w:rsid w:val="003E7B83"/>
    <w:rsid w:val="00476D93"/>
    <w:rsid w:val="004939AD"/>
    <w:rsid w:val="00563897"/>
    <w:rsid w:val="00572D82"/>
    <w:rsid w:val="0064609B"/>
    <w:rsid w:val="00647A53"/>
    <w:rsid w:val="00665A20"/>
    <w:rsid w:val="006674F4"/>
    <w:rsid w:val="007805E4"/>
    <w:rsid w:val="00814DD9"/>
    <w:rsid w:val="00875FD4"/>
    <w:rsid w:val="008C1542"/>
    <w:rsid w:val="008F09E2"/>
    <w:rsid w:val="00956A0C"/>
    <w:rsid w:val="009B453A"/>
    <w:rsid w:val="00A205C8"/>
    <w:rsid w:val="00AD3758"/>
    <w:rsid w:val="00CD2460"/>
    <w:rsid w:val="00CF7FE8"/>
    <w:rsid w:val="00E0775B"/>
    <w:rsid w:val="00E17269"/>
    <w:rsid w:val="00E648F8"/>
    <w:rsid w:val="00F11EA9"/>
    <w:rsid w:val="00F417C3"/>
    <w:rsid w:val="00F46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713F"/>
  <w15:docId w15:val="{A21D1BBE-7F73-46DA-8D7E-2140C8A0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53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5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453A"/>
    <w:rPr>
      <w:rFonts w:ascii="Calibri" w:eastAsia="Times New Roman" w:hAnsi="Calibri" w:cs="Times New Roman"/>
      <w:lang w:eastAsia="ru-RU"/>
    </w:rPr>
  </w:style>
  <w:style w:type="paragraph" w:styleId="a5">
    <w:name w:val="footer"/>
    <w:basedOn w:val="a"/>
    <w:link w:val="a6"/>
    <w:uiPriority w:val="99"/>
    <w:unhideWhenUsed/>
    <w:rsid w:val="009B45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453A"/>
    <w:rPr>
      <w:rFonts w:ascii="Calibri" w:eastAsia="Times New Roman" w:hAnsi="Calibri" w:cs="Times New Roman"/>
      <w:lang w:eastAsia="ru-RU"/>
    </w:rPr>
  </w:style>
  <w:style w:type="paragraph" w:styleId="a7">
    <w:name w:val="List Paragraph"/>
    <w:basedOn w:val="a"/>
    <w:uiPriority w:val="34"/>
    <w:qFormat/>
    <w:rsid w:val="008F09E2"/>
    <w:pPr>
      <w:ind w:left="720"/>
      <w:contextualSpacing/>
    </w:pPr>
  </w:style>
  <w:style w:type="paragraph" w:styleId="a8">
    <w:name w:val="Balloon Text"/>
    <w:basedOn w:val="a"/>
    <w:link w:val="a9"/>
    <w:uiPriority w:val="99"/>
    <w:semiHidden/>
    <w:unhideWhenUsed/>
    <w:rsid w:val="001D06F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06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20" TargetMode="External"/><Relationship Id="rId18" Type="http://schemas.openxmlformats.org/officeDocument/2006/relationships/hyperlink" Target="https://m.edsoo.ru/7f418d72"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8d72"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soo.ru/7f413b38%20" TargetMode="External"/><Relationship Id="rId17" Type="http://schemas.openxmlformats.org/officeDocument/2006/relationships/hyperlink" Target="https://m.edsoo.ru/7f413b38%20"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3b38%20" TargetMode="External"/><Relationship Id="rId20" Type="http://schemas.openxmlformats.org/officeDocument/2006/relationships/hyperlink" Target="https://m.edsoo.ru/7f418d72"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b38%20"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3b38%20"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20" TargetMode="External"/><Relationship Id="rId19" Type="http://schemas.openxmlformats.org/officeDocument/2006/relationships/hyperlink" Target="https://m.edsoo.ru/7f418d72"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20" TargetMode="External"/><Relationship Id="rId14" Type="http://schemas.openxmlformats.org/officeDocument/2006/relationships/hyperlink" Target="https://m.edsoo.ru/7f413b38%20"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A707-A9D5-44A6-8443-553E0107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20587</Words>
  <Characters>117348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555</cp:lastModifiedBy>
  <cp:revision>17</cp:revision>
  <cp:lastPrinted>2023-08-30T05:55:00Z</cp:lastPrinted>
  <dcterms:created xsi:type="dcterms:W3CDTF">2023-08-09T18:24:00Z</dcterms:created>
  <dcterms:modified xsi:type="dcterms:W3CDTF">2023-10-16T08:04:00Z</dcterms:modified>
</cp:coreProperties>
</file>