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E7" w:rsidRDefault="009415E7" w:rsidP="009415E7">
      <w:pPr>
        <w:spacing w:after="0" w:line="264" w:lineRule="auto"/>
        <w:ind w:firstLine="600"/>
        <w:jc w:val="center"/>
        <w:rPr>
          <w:rFonts w:ascii="Times New Roman" w:hAnsi="Times New Roman"/>
          <w:b/>
          <w:color w:val="000000"/>
          <w:sz w:val="28"/>
          <w:lang w:val="ru-RU"/>
        </w:rPr>
      </w:pPr>
      <w:bookmarkStart w:id="0" w:name="block-23948702"/>
      <w:bookmarkStart w:id="1" w:name="_GoBack"/>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48.5pt">
            <v:imagedata r:id="rId7" o:title="география углублен 10-11"/>
          </v:shape>
        </w:pict>
      </w:r>
      <w:bookmarkEnd w:id="1"/>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lastRenderedPageBreak/>
        <w:t>ПОЯСНИТЕЛЬНАЯ ЗАПИСКА</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15D7E">
        <w:rPr>
          <w:rFonts w:ascii="Times New Roman" w:hAnsi="Times New Roman"/>
          <w:color w:val="333333"/>
          <w:sz w:val="28"/>
          <w:lang w:val="ru-RU"/>
        </w:rPr>
        <w:t xml:space="preserve">едеральной рабочей </w:t>
      </w:r>
      <w:r w:rsidRPr="00615D7E">
        <w:rPr>
          <w:rFonts w:ascii="Times New Roman" w:hAnsi="Times New Roman"/>
          <w:color w:val="000000"/>
          <w:sz w:val="28"/>
          <w:lang w:val="ru-RU"/>
        </w:rPr>
        <w:t xml:space="preserve">программе воспитания. </w:t>
      </w:r>
      <w:proofErr w:type="gramEnd"/>
    </w:p>
    <w:p w:rsidR="00543DAE" w:rsidRDefault="00384702">
      <w:pPr>
        <w:spacing w:after="0" w:line="264" w:lineRule="auto"/>
        <w:ind w:firstLine="600"/>
        <w:jc w:val="both"/>
        <w:rPr>
          <w:rFonts w:ascii="Times New Roman" w:hAnsi="Times New Roman"/>
          <w:color w:val="000000"/>
          <w:sz w:val="28"/>
          <w:lang w:val="ru-RU"/>
        </w:rPr>
      </w:pPr>
      <w:proofErr w:type="gramStart"/>
      <w:r w:rsidRPr="00615D7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15D7E">
        <w:rPr>
          <w:rFonts w:ascii="Times New Roman" w:hAnsi="Times New Roman"/>
          <w:color w:val="000000"/>
          <w:sz w:val="28"/>
          <w:lang w:val="ru-RU"/>
        </w:rPr>
        <w:t>метапредметным</w:t>
      </w:r>
      <w:proofErr w:type="spellEnd"/>
      <w:r w:rsidRPr="00615D7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26357" w:rsidRPr="00615D7E" w:rsidRDefault="00726357">
      <w:pPr>
        <w:spacing w:after="0" w:line="264" w:lineRule="auto"/>
        <w:ind w:firstLine="60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ОБЩАЯ ХАРАКТЕРИСТИКА ПРЕДМЕТА «ГЕОГРАФИЯ»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43DAE" w:rsidRDefault="00384702">
      <w:pPr>
        <w:spacing w:after="0" w:line="264" w:lineRule="auto"/>
        <w:ind w:firstLine="600"/>
        <w:jc w:val="both"/>
        <w:rPr>
          <w:rFonts w:ascii="Times New Roman" w:hAnsi="Times New Roman"/>
          <w:color w:val="000000"/>
          <w:sz w:val="28"/>
          <w:lang w:val="ru-RU"/>
        </w:rPr>
      </w:pPr>
      <w:r w:rsidRPr="00615D7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15D7E">
        <w:rPr>
          <w:rFonts w:ascii="Times New Roman" w:hAnsi="Times New Roman"/>
          <w:color w:val="000000"/>
          <w:sz w:val="28"/>
          <w:lang w:val="ru-RU"/>
        </w:rPr>
        <w:t>обучающихся</w:t>
      </w:r>
      <w:proofErr w:type="gramEnd"/>
      <w:r w:rsidRPr="00615D7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15D7E">
        <w:rPr>
          <w:rFonts w:ascii="Times New Roman" w:hAnsi="Times New Roman"/>
          <w:color w:val="000000"/>
          <w:sz w:val="28"/>
          <w:lang w:val="ru-RU"/>
        </w:rPr>
        <w:t>интегративность</w:t>
      </w:r>
      <w:proofErr w:type="spellEnd"/>
      <w:r w:rsidRPr="00615D7E">
        <w:rPr>
          <w:rFonts w:ascii="Times New Roman" w:hAnsi="Times New Roman"/>
          <w:color w:val="000000"/>
          <w:sz w:val="28"/>
          <w:lang w:val="ru-RU"/>
        </w:rPr>
        <w:t xml:space="preserve">, </w:t>
      </w:r>
      <w:proofErr w:type="spellStart"/>
      <w:r w:rsidRPr="00615D7E">
        <w:rPr>
          <w:rFonts w:ascii="Times New Roman" w:hAnsi="Times New Roman"/>
          <w:color w:val="000000"/>
          <w:sz w:val="28"/>
          <w:lang w:val="ru-RU"/>
        </w:rPr>
        <w:t>междисциплинарность</w:t>
      </w:r>
      <w:proofErr w:type="spellEnd"/>
      <w:r w:rsidRPr="00615D7E">
        <w:rPr>
          <w:rFonts w:ascii="Times New Roman" w:hAnsi="Times New Roman"/>
          <w:color w:val="000000"/>
          <w:sz w:val="28"/>
          <w:lang w:val="ru-RU"/>
        </w:rPr>
        <w:t xml:space="preserve">, </w:t>
      </w:r>
      <w:proofErr w:type="gramStart"/>
      <w:r w:rsidRPr="00615D7E">
        <w:rPr>
          <w:rFonts w:ascii="Times New Roman" w:hAnsi="Times New Roman"/>
          <w:color w:val="000000"/>
          <w:sz w:val="28"/>
          <w:lang w:val="ru-RU"/>
        </w:rPr>
        <w:t>практико-ориентированность</w:t>
      </w:r>
      <w:proofErr w:type="gramEnd"/>
      <w:r w:rsidRPr="00615D7E">
        <w:rPr>
          <w:rFonts w:ascii="Times New Roman" w:hAnsi="Times New Roman"/>
          <w:color w:val="000000"/>
          <w:sz w:val="28"/>
          <w:lang w:val="ru-RU"/>
        </w:rPr>
        <w:t xml:space="preserve">, </w:t>
      </w:r>
      <w:proofErr w:type="spellStart"/>
      <w:r w:rsidRPr="00615D7E">
        <w:rPr>
          <w:rFonts w:ascii="Times New Roman" w:hAnsi="Times New Roman"/>
          <w:color w:val="000000"/>
          <w:sz w:val="28"/>
          <w:lang w:val="ru-RU"/>
        </w:rPr>
        <w:t>экологизация</w:t>
      </w:r>
      <w:proofErr w:type="spellEnd"/>
      <w:r w:rsidRPr="00615D7E">
        <w:rPr>
          <w:rFonts w:ascii="Times New Roman" w:hAnsi="Times New Roman"/>
          <w:color w:val="000000"/>
          <w:sz w:val="28"/>
          <w:lang w:val="ru-RU"/>
        </w:rPr>
        <w:t xml:space="preserve"> и </w:t>
      </w:r>
      <w:proofErr w:type="spellStart"/>
      <w:r w:rsidRPr="00615D7E">
        <w:rPr>
          <w:rFonts w:ascii="Times New Roman" w:hAnsi="Times New Roman"/>
          <w:color w:val="000000"/>
          <w:sz w:val="28"/>
          <w:lang w:val="ru-RU"/>
        </w:rPr>
        <w:t>гуманизация</w:t>
      </w:r>
      <w:proofErr w:type="spellEnd"/>
      <w:r w:rsidRPr="00615D7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событий и процессов.</w:t>
      </w:r>
    </w:p>
    <w:p w:rsidR="00726357" w:rsidRPr="00615D7E" w:rsidRDefault="00726357">
      <w:pPr>
        <w:spacing w:after="0" w:line="264" w:lineRule="auto"/>
        <w:ind w:firstLine="60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ЦЕЛИ ИЗУЧЕНИЯ ПРЕДМЕТА «ГЕОГРАФИЯ»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15D7E">
        <w:rPr>
          <w:rFonts w:ascii="Times New Roman" w:hAnsi="Times New Roman"/>
          <w:color w:val="000000"/>
          <w:sz w:val="28"/>
          <w:lang w:val="ru-RU"/>
        </w:rPr>
        <w:t>на</w:t>
      </w:r>
      <w:proofErr w:type="gramEnd"/>
      <w:r w:rsidRPr="00615D7E">
        <w:rPr>
          <w:rFonts w:ascii="Times New Roman" w:hAnsi="Times New Roman"/>
          <w:color w:val="000000"/>
          <w:sz w:val="28"/>
          <w:lang w:val="ru-RU"/>
        </w:rPr>
        <w:t>:</w:t>
      </w:r>
    </w:p>
    <w:p w:rsidR="00543DAE" w:rsidRPr="00FC0E65" w:rsidRDefault="00384702">
      <w:pPr>
        <w:spacing w:after="0" w:line="264" w:lineRule="auto"/>
        <w:ind w:firstLine="600"/>
        <w:jc w:val="both"/>
        <w:rPr>
          <w:lang w:val="ru-RU"/>
        </w:rPr>
      </w:pPr>
      <w:r w:rsidRPr="00615D7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15D7E">
        <w:rPr>
          <w:rFonts w:ascii="Times New Roman" w:hAnsi="Times New Roman"/>
          <w:color w:val="000000"/>
          <w:sz w:val="28"/>
          <w:lang w:val="ru-RU"/>
        </w:rPr>
        <w:t xml:space="preserve"> ролью </w:t>
      </w:r>
      <w:r w:rsidRPr="00FC0E65">
        <w:rPr>
          <w:rFonts w:ascii="Times New Roman" w:hAnsi="Times New Roman"/>
          <w:color w:val="000000"/>
          <w:sz w:val="28"/>
          <w:lang w:val="ru-RU"/>
        </w:rPr>
        <w:t>России как составной части мирового сообщества;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МЕСТО УЧЕБНОГО ПРЕДМЕТА «ГЕОГРАФИЯ» В УЧЕБНОМ ПЛАНЕ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43DAE" w:rsidRPr="00615D7E" w:rsidRDefault="00543DAE">
      <w:pPr>
        <w:rPr>
          <w:lang w:val="ru-RU"/>
        </w:rPr>
        <w:sectPr w:rsidR="00543DAE" w:rsidRPr="00615D7E" w:rsidSect="009415E7">
          <w:pgSz w:w="11906" w:h="16383"/>
          <w:pgMar w:top="720" w:right="720" w:bottom="720" w:left="720" w:header="720" w:footer="720" w:gutter="0"/>
          <w:cols w:space="720"/>
          <w:docGrid w:linePitch="299"/>
        </w:sectPr>
      </w:pPr>
    </w:p>
    <w:p w:rsidR="00543DAE" w:rsidRPr="00615D7E" w:rsidRDefault="00384702">
      <w:pPr>
        <w:spacing w:after="0" w:line="264" w:lineRule="auto"/>
        <w:ind w:firstLine="600"/>
        <w:jc w:val="both"/>
        <w:rPr>
          <w:lang w:val="ru-RU"/>
        </w:rPr>
      </w:pPr>
      <w:bookmarkStart w:id="2" w:name="block-23948706"/>
      <w:bookmarkEnd w:id="0"/>
      <w:r w:rsidRPr="00615D7E">
        <w:rPr>
          <w:rFonts w:ascii="Times New Roman" w:hAnsi="Times New Roman"/>
          <w:b/>
          <w:color w:val="000000"/>
          <w:sz w:val="28"/>
          <w:lang w:val="ru-RU"/>
        </w:rPr>
        <w:lastRenderedPageBreak/>
        <w:t>СОДЕРЖАНИЕ УЧЕБНОГО ПРЕДМЕТА «ГЕОГРАФИЯ»</w:t>
      </w:r>
    </w:p>
    <w:p w:rsidR="00543DAE" w:rsidRPr="00615D7E" w:rsidRDefault="00543DAE">
      <w:pPr>
        <w:spacing w:after="0" w:line="264" w:lineRule="auto"/>
        <w:ind w:left="120"/>
        <w:jc w:val="both"/>
        <w:rPr>
          <w:lang w:val="ru-RU"/>
        </w:rPr>
      </w:pP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10 КЛАСС</w:t>
      </w:r>
    </w:p>
    <w:p w:rsidR="00543DAE" w:rsidRPr="00615D7E" w:rsidRDefault="00543DAE">
      <w:pPr>
        <w:spacing w:after="0" w:line="264" w:lineRule="auto"/>
        <w:ind w:left="12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1. География как наука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Традиционные и новые методы в географии. Географические прогнозы.</w:t>
      </w:r>
      <w:r w:rsidRPr="00615D7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Географическая культура.</w:t>
      </w:r>
      <w:r w:rsidRPr="00615D7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15D7E">
        <w:rPr>
          <w:rFonts w:ascii="Times New Roman" w:hAnsi="Times New Roman"/>
          <w:color w:val="ED1C24"/>
          <w:sz w:val="28"/>
          <w:lang w:val="ru-RU"/>
        </w:rPr>
        <w:t xml:space="preserve">. </w:t>
      </w:r>
      <w:r w:rsidRPr="00615D7E">
        <w:rPr>
          <w:rFonts w:ascii="Times New Roman" w:hAnsi="Times New Roman"/>
          <w:color w:val="000000"/>
          <w:sz w:val="28"/>
          <w:lang w:val="ru-RU"/>
        </w:rPr>
        <w:t>Их значимость для представителей разных профессий.</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2. Природопользование и геоэкология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Географическая среда.</w:t>
      </w:r>
      <w:r w:rsidRPr="00615D7E">
        <w:rPr>
          <w:rFonts w:ascii="Times New Roman" w:hAnsi="Times New Roman"/>
          <w:color w:val="000000"/>
          <w:sz w:val="28"/>
          <w:lang w:val="ru-RU"/>
        </w:rPr>
        <w:t xml:space="preserve"> Географическая среда как </w:t>
      </w:r>
      <w:proofErr w:type="spellStart"/>
      <w:r w:rsidRPr="00615D7E">
        <w:rPr>
          <w:rFonts w:ascii="Times New Roman" w:hAnsi="Times New Roman"/>
          <w:color w:val="000000"/>
          <w:sz w:val="28"/>
          <w:lang w:val="ru-RU"/>
        </w:rPr>
        <w:t>геосистема</w:t>
      </w:r>
      <w:proofErr w:type="spellEnd"/>
      <w:r w:rsidRPr="00615D7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Естественный и антропогенный ландшафты.</w:t>
      </w:r>
      <w:r w:rsidRPr="00615D7E">
        <w:rPr>
          <w:rFonts w:ascii="Times New Roman" w:hAnsi="Times New Roman"/>
          <w:color w:val="000000"/>
          <w:sz w:val="28"/>
          <w:lang w:val="ru-RU"/>
        </w:rPr>
        <w:t xml:space="preserve"> Проблема сохранения ландшафтного и культурного разнообразия на Земле.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3. Проблемы взаимодействия человека и природы. </w:t>
      </w:r>
      <w:r w:rsidRPr="00615D7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15D7E">
        <w:rPr>
          <w:rFonts w:ascii="Times New Roman" w:hAnsi="Times New Roman"/>
          <w:color w:val="ED1C24"/>
          <w:sz w:val="28"/>
          <w:lang w:val="ru-RU"/>
        </w:rPr>
        <w:t xml:space="preserve">. </w:t>
      </w:r>
      <w:r w:rsidRPr="00615D7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15D7E">
        <w:rPr>
          <w:rFonts w:ascii="Times New Roman" w:hAnsi="Times New Roman"/>
          <w:color w:val="000000"/>
          <w:sz w:val="28"/>
          <w:lang w:val="ru-RU"/>
        </w:rPr>
        <w:t>формы фиксации результатов наблюдения/исследования</w:t>
      </w:r>
      <w:proofErr w:type="gramEnd"/>
      <w:r w:rsidRPr="00615D7E">
        <w:rPr>
          <w:rFonts w:ascii="Times New Roman" w:hAnsi="Times New Roman"/>
          <w:color w:val="000000"/>
          <w:sz w:val="28"/>
          <w:lang w:val="ru-RU"/>
        </w:rPr>
        <w:t>.</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4. Природные ресурсы и их виды. </w:t>
      </w:r>
      <w:r w:rsidRPr="00615D7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C0E65">
        <w:rPr>
          <w:rFonts w:ascii="Times New Roman" w:hAnsi="Times New Roman"/>
          <w:color w:val="000000"/>
          <w:sz w:val="28"/>
          <w:lang w:val="ru-RU"/>
        </w:rPr>
        <w:t>Ресурсообеспеченность</w:t>
      </w:r>
      <w:proofErr w:type="spellEnd"/>
      <w:r w:rsidRPr="00FC0E65">
        <w:rPr>
          <w:rFonts w:ascii="Times New Roman" w:hAnsi="Times New Roman"/>
          <w:color w:val="000000"/>
          <w:sz w:val="28"/>
          <w:lang w:val="ru-RU"/>
        </w:rPr>
        <w:t xml:space="preserve">. Истощение природных ресурсов. </w:t>
      </w:r>
      <w:r w:rsidRPr="00615D7E">
        <w:rPr>
          <w:rFonts w:ascii="Times New Roman" w:hAnsi="Times New Roman"/>
          <w:color w:val="000000"/>
          <w:sz w:val="28"/>
          <w:lang w:val="ru-RU"/>
        </w:rPr>
        <w:t xml:space="preserve">Обеспеченность стран стратегическими ресурсами: нефтью, газом, </w:t>
      </w:r>
      <w:r w:rsidRPr="00615D7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15D7E">
        <w:rPr>
          <w:rFonts w:ascii="Times New Roman" w:hAnsi="Times New Roman"/>
          <w:color w:val="000000"/>
          <w:sz w:val="28"/>
          <w:lang w:val="ru-RU"/>
        </w:rPr>
        <w:t>Гидроэнергоресурсы</w:t>
      </w:r>
      <w:proofErr w:type="spellEnd"/>
      <w:r w:rsidRPr="00615D7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2. Определение </w:t>
      </w:r>
      <w:proofErr w:type="spellStart"/>
      <w:r w:rsidRPr="00615D7E">
        <w:rPr>
          <w:rFonts w:ascii="Times New Roman" w:hAnsi="Times New Roman"/>
          <w:color w:val="000000"/>
          <w:sz w:val="28"/>
          <w:lang w:val="ru-RU"/>
        </w:rPr>
        <w:t>ресурсообеспеченности</w:t>
      </w:r>
      <w:proofErr w:type="spellEnd"/>
      <w:r w:rsidRPr="00615D7E">
        <w:rPr>
          <w:rFonts w:ascii="Times New Roman" w:hAnsi="Times New Roman"/>
          <w:color w:val="000000"/>
          <w:sz w:val="28"/>
          <w:lang w:val="ru-RU"/>
        </w:rPr>
        <w:t xml:space="preserve"> стран отдельными видами природных ресурсов.</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3. Современная политическая карта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1. Политическая география и геополитика. </w:t>
      </w:r>
      <w:r w:rsidRPr="00615D7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15D7E">
        <w:rPr>
          <w:rFonts w:ascii="Times New Roman" w:hAnsi="Times New Roman"/>
          <w:color w:val="000000"/>
          <w:sz w:val="28"/>
          <w:lang w:val="ru-RU"/>
        </w:rPr>
        <w:t>приарктического</w:t>
      </w:r>
      <w:proofErr w:type="spellEnd"/>
      <w:r w:rsidRPr="00615D7E">
        <w:rPr>
          <w:rFonts w:ascii="Times New Roman" w:hAnsi="Times New Roman"/>
          <w:color w:val="000000"/>
          <w:sz w:val="28"/>
          <w:lang w:val="ru-RU"/>
        </w:rPr>
        <w:t xml:space="preserve"> государства.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Классификации и типология стран мира.</w:t>
      </w:r>
      <w:r w:rsidRPr="00615D7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4. Население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Численность и воспроизводство населения.</w:t>
      </w:r>
      <w:r w:rsidRPr="00615D7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2. Состав и структура населения. </w:t>
      </w:r>
      <w:r w:rsidRPr="00615D7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15D7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3. Размещение населения.</w:t>
      </w:r>
      <w:r w:rsidRPr="00615D7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4. Качество жизни населения.</w:t>
      </w:r>
      <w:r w:rsidRPr="00615D7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15D7E">
        <w:rPr>
          <w:rFonts w:ascii="Times New Roman" w:hAnsi="Times New Roman"/>
          <w:color w:val="000000"/>
          <w:sz w:val="28"/>
          <w:lang w:val="ru-RU"/>
        </w:rPr>
        <w:t>сравнения качества жизни населения различных стран</w:t>
      </w:r>
      <w:proofErr w:type="gramEnd"/>
      <w:r w:rsidRPr="00615D7E">
        <w:rPr>
          <w:rFonts w:ascii="Times New Roman" w:hAnsi="Times New Roman"/>
          <w:color w:val="000000"/>
          <w:sz w:val="28"/>
          <w:lang w:val="ru-RU"/>
        </w:rPr>
        <w:t xml:space="preserve"> и регионов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5. Мировое хозяйство</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15D7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15D7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Международная экономическая интеграция и глобализация мировой экономики.</w:t>
      </w:r>
      <w:r w:rsidRPr="00615D7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3. География главных отраслей мирового хозяйства.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Промышленность мира.</w:t>
      </w:r>
      <w:r w:rsidRPr="00615D7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Топливно-энергетический комплекс мира: основные этапы развития,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15D7E">
        <w:rPr>
          <w:rFonts w:ascii="Times New Roman" w:hAnsi="Times New Roman"/>
          <w:color w:val="000000"/>
          <w:sz w:val="28"/>
          <w:lang w:val="ru-RU"/>
        </w:rPr>
        <w:t>ии и её</w:t>
      </w:r>
      <w:proofErr w:type="gramEnd"/>
      <w:r w:rsidRPr="00615D7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FC0E65">
        <w:rPr>
          <w:rFonts w:ascii="Times New Roman" w:hAnsi="Times New Roman"/>
          <w:color w:val="000000"/>
          <w:sz w:val="28"/>
          <w:lang w:val="ru-RU"/>
        </w:rPr>
        <w:t xml:space="preserve">«возобновляемой» энергетики. </w:t>
      </w:r>
      <w:r w:rsidRPr="00615D7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15D7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Сельское хозяйство мира.</w:t>
      </w:r>
      <w:r w:rsidRPr="00615D7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C0E6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15D7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15D7E">
        <w:rPr>
          <w:rFonts w:ascii="Times New Roman" w:hAnsi="Times New Roman"/>
          <w:color w:val="000000"/>
          <w:sz w:val="28"/>
          <w:lang w:val="ru-RU"/>
        </w:rPr>
        <w:t>аквакультура</w:t>
      </w:r>
      <w:proofErr w:type="spellEnd"/>
      <w:r w:rsidRPr="00615D7E">
        <w:rPr>
          <w:rFonts w:ascii="Times New Roman" w:hAnsi="Times New Roman"/>
          <w:color w:val="000000"/>
          <w:sz w:val="28"/>
          <w:lang w:val="ru-RU"/>
        </w:rPr>
        <w:t>: географические особенности.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Влияние сельского хозяйства и отдельных его отраслей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Сфера услуг. Мировой транспорт.</w:t>
      </w:r>
      <w:r w:rsidRPr="00615D7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43DAE" w:rsidRPr="00615D7E" w:rsidRDefault="00543DAE">
      <w:pPr>
        <w:spacing w:after="0" w:line="264" w:lineRule="auto"/>
        <w:ind w:left="120"/>
        <w:jc w:val="both"/>
        <w:rPr>
          <w:lang w:val="ru-RU"/>
        </w:rPr>
      </w:pP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11 КЛАСС</w:t>
      </w:r>
    </w:p>
    <w:p w:rsidR="00543DAE" w:rsidRPr="00615D7E" w:rsidRDefault="00543DAE">
      <w:pPr>
        <w:spacing w:after="0" w:line="264" w:lineRule="auto"/>
        <w:ind w:left="12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6. Регионы и страны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Регионы мира. Зарубежная Европа.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Зарубежная Европа: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:З</w:t>
      </w:r>
      <w:proofErr w:type="gramEnd"/>
      <w:r w:rsidRPr="00615D7E">
        <w:rPr>
          <w:rFonts w:ascii="Times New Roman" w:hAnsi="Times New Roman"/>
          <w:color w:val="000000"/>
          <w:sz w:val="28"/>
          <w:lang w:val="ru-RU"/>
        </w:rPr>
        <w:t>ападная</w:t>
      </w:r>
      <w:proofErr w:type="spellEnd"/>
      <w:r w:rsidRPr="00615D7E">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Геополитические проблемы региона.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lastRenderedPageBreak/>
        <w:t>Тема 2. Зарубежная Азия:</w:t>
      </w:r>
      <w:r w:rsidRPr="00615D7E">
        <w:rPr>
          <w:rFonts w:ascii="Times New Roman" w:hAnsi="Times New Roman"/>
          <w:color w:val="000000"/>
          <w:sz w:val="28"/>
          <w:lang w:val="ru-RU"/>
        </w:rPr>
        <w:t xml:space="preserve">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:Ю</w:t>
      </w:r>
      <w:proofErr w:type="gramEnd"/>
      <w:r w:rsidRPr="00615D7E">
        <w:rPr>
          <w:rFonts w:ascii="Times New Roman" w:hAnsi="Times New Roman"/>
          <w:color w:val="000000"/>
          <w:sz w:val="28"/>
          <w:lang w:val="ru-RU"/>
        </w:rPr>
        <w:t>го-Западная</w:t>
      </w:r>
      <w:proofErr w:type="spellEnd"/>
      <w:r w:rsidRPr="00615D7E">
        <w:rPr>
          <w:rFonts w:ascii="Times New Roman" w:hAnsi="Times New Roman"/>
          <w:color w:val="000000"/>
          <w:sz w:val="28"/>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3. Америка: </w:t>
      </w:r>
      <w:r w:rsidRPr="00615D7E">
        <w:rPr>
          <w:rFonts w:ascii="Times New Roman" w:hAnsi="Times New Roman"/>
          <w:color w:val="000000"/>
          <w:sz w:val="28"/>
          <w:lang w:val="ru-RU"/>
        </w:rPr>
        <w:t>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:С</w:t>
      </w:r>
      <w:proofErr w:type="gramEnd"/>
      <w:r w:rsidRPr="00615D7E">
        <w:rPr>
          <w:rFonts w:ascii="Times New Roman" w:hAnsi="Times New Roman"/>
          <w:color w:val="000000"/>
          <w:sz w:val="28"/>
          <w:lang w:val="ru-RU"/>
        </w:rPr>
        <w:t>ША</w:t>
      </w:r>
      <w:proofErr w:type="spellEnd"/>
      <w:r w:rsidRPr="00615D7E">
        <w:rPr>
          <w:rFonts w:ascii="Times New Roman" w:hAnsi="Times New Roman"/>
          <w:color w:val="000000"/>
          <w:sz w:val="28"/>
          <w:lang w:val="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4. Африка:</w:t>
      </w:r>
      <w:r w:rsidRPr="00615D7E">
        <w:rPr>
          <w:rFonts w:ascii="Times New Roman" w:hAnsi="Times New Roman"/>
          <w:color w:val="000000"/>
          <w:sz w:val="28"/>
          <w:lang w:val="ru-RU"/>
        </w:rPr>
        <w:t xml:space="preserve">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:С</w:t>
      </w:r>
      <w:proofErr w:type="gramEnd"/>
      <w:r w:rsidRPr="00615D7E">
        <w:rPr>
          <w:rFonts w:ascii="Times New Roman" w:hAnsi="Times New Roman"/>
          <w:color w:val="000000"/>
          <w:sz w:val="28"/>
          <w:lang w:val="ru-RU"/>
        </w:rPr>
        <w:t>еверная</w:t>
      </w:r>
      <w:proofErr w:type="spellEnd"/>
      <w:r w:rsidRPr="00615D7E">
        <w:rPr>
          <w:rFonts w:ascii="Times New Roman" w:hAnsi="Times New Roman"/>
          <w:color w:val="000000"/>
          <w:sz w:val="28"/>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5. Австралия и Океания. </w:t>
      </w:r>
      <w:r w:rsidRPr="00615D7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6. Россия на геополитической, геоэкономической и </w:t>
      </w:r>
      <w:proofErr w:type="spellStart"/>
      <w:r w:rsidRPr="00615D7E">
        <w:rPr>
          <w:rFonts w:ascii="Times New Roman" w:hAnsi="Times New Roman"/>
          <w:b/>
          <w:color w:val="000000"/>
          <w:sz w:val="28"/>
          <w:lang w:val="ru-RU"/>
        </w:rPr>
        <w:t>геодемографической</w:t>
      </w:r>
      <w:proofErr w:type="spellEnd"/>
      <w:r w:rsidRPr="00615D7E">
        <w:rPr>
          <w:rFonts w:ascii="Times New Roman" w:hAnsi="Times New Roman"/>
          <w:b/>
          <w:color w:val="000000"/>
          <w:sz w:val="28"/>
          <w:lang w:val="ru-RU"/>
        </w:rPr>
        <w:t xml:space="preserve"> карте мира.</w:t>
      </w:r>
      <w:r w:rsidRPr="00615D7E">
        <w:rPr>
          <w:rFonts w:ascii="Times New Roman" w:hAnsi="Times New Roman"/>
          <w:color w:val="000000"/>
          <w:sz w:val="28"/>
          <w:lang w:val="ru-RU"/>
        </w:rPr>
        <w:t xml:space="preserve"> Особенности интеграции России в </w:t>
      </w:r>
      <w:r w:rsidRPr="00615D7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7. Глобальные проблемы человечества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Группы глобальных проблем: геополитические, экологические, демографические.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Pr="00615D7E" w:rsidRDefault="00384702">
      <w:pPr>
        <w:spacing w:after="0" w:line="264" w:lineRule="auto"/>
        <w:ind w:firstLine="600"/>
        <w:jc w:val="both"/>
        <w:rPr>
          <w:lang w:val="ru-RU"/>
        </w:rPr>
      </w:pPr>
      <w:bookmarkStart w:id="3" w:name="block-23948704"/>
      <w:bookmarkEnd w:id="2"/>
      <w:r w:rsidRPr="00615D7E">
        <w:rPr>
          <w:rFonts w:ascii="Times New Roman" w:hAnsi="Times New Roman"/>
          <w:b/>
          <w:color w:val="000000"/>
          <w:sz w:val="28"/>
          <w:lang w:val="ru-RU"/>
        </w:rPr>
        <w:lastRenderedPageBreak/>
        <w:t>ПЛАНИРУЕМЫЕ РЕЗУЛЬТАТЫ ОСВОЕНИЯ УЧЕБНОГО ПРЕДМЕТА «ГЕОГРАФИЯ»</w:t>
      </w: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ЛИЧНОСТНЫЕ РЕЗУЛЬТАТЫ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Личностные результаты освоения </w:t>
      </w:r>
      <w:proofErr w:type="gramStart"/>
      <w:r w:rsidRPr="00615D7E">
        <w:rPr>
          <w:rFonts w:ascii="Times New Roman" w:hAnsi="Times New Roman"/>
          <w:color w:val="000000"/>
          <w:sz w:val="28"/>
          <w:lang w:val="ru-RU"/>
        </w:rPr>
        <w:t>обучающимися</w:t>
      </w:r>
      <w:proofErr w:type="gramEnd"/>
      <w:r w:rsidRPr="00615D7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1"/>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к гуманитарной и волонтёрской деятельности;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2"/>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3DAE" w:rsidRPr="00615D7E" w:rsidRDefault="00384702">
      <w:pPr>
        <w:numPr>
          <w:ilvl w:val="0"/>
          <w:numId w:val="2"/>
        </w:numPr>
        <w:spacing w:after="0" w:line="264" w:lineRule="auto"/>
        <w:jc w:val="both"/>
        <w:rPr>
          <w:lang w:val="ru-RU"/>
        </w:rPr>
      </w:pPr>
      <w:r w:rsidRPr="00615D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3DAE" w:rsidRPr="00615D7E" w:rsidRDefault="00384702">
      <w:pPr>
        <w:numPr>
          <w:ilvl w:val="0"/>
          <w:numId w:val="2"/>
        </w:numPr>
        <w:spacing w:after="0" w:line="264" w:lineRule="auto"/>
        <w:jc w:val="both"/>
        <w:rPr>
          <w:lang w:val="ru-RU"/>
        </w:rPr>
      </w:pPr>
      <w:r w:rsidRPr="00615D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осознание духовных ценностей российского народа;</w:t>
      </w:r>
    </w:p>
    <w:p w:rsidR="00543DAE" w:rsidRPr="00615D7E" w:rsidRDefault="00384702">
      <w:pPr>
        <w:numPr>
          <w:ilvl w:val="0"/>
          <w:numId w:val="3"/>
        </w:numPr>
        <w:spacing w:after="0" w:line="264" w:lineRule="auto"/>
        <w:jc w:val="both"/>
        <w:rPr>
          <w:lang w:val="ru-RU"/>
        </w:rPr>
      </w:pPr>
      <w:proofErr w:type="spellStart"/>
      <w:r w:rsidRPr="00615D7E">
        <w:rPr>
          <w:rFonts w:ascii="Times New Roman" w:hAnsi="Times New Roman"/>
          <w:color w:val="000000"/>
          <w:sz w:val="28"/>
          <w:lang w:val="ru-RU"/>
        </w:rPr>
        <w:lastRenderedPageBreak/>
        <w:t>сформированность</w:t>
      </w:r>
      <w:proofErr w:type="spellEnd"/>
      <w:r w:rsidRPr="00615D7E">
        <w:rPr>
          <w:rFonts w:ascii="Times New Roman" w:hAnsi="Times New Roman"/>
          <w:color w:val="000000"/>
          <w:sz w:val="28"/>
          <w:lang w:val="ru-RU"/>
        </w:rPr>
        <w:t xml:space="preserve"> нравственного сознания, этического поведения; </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5"/>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43DAE" w:rsidRPr="00615D7E" w:rsidRDefault="00384702">
      <w:pPr>
        <w:numPr>
          <w:ilvl w:val="0"/>
          <w:numId w:val="5"/>
        </w:numPr>
        <w:spacing w:after="0" w:line="264" w:lineRule="auto"/>
        <w:jc w:val="both"/>
        <w:rPr>
          <w:lang w:val="ru-RU"/>
        </w:rPr>
      </w:pPr>
      <w:r w:rsidRPr="00615D7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43DAE" w:rsidRPr="00615D7E" w:rsidRDefault="00384702">
      <w:pPr>
        <w:numPr>
          <w:ilvl w:val="0"/>
          <w:numId w:val="5"/>
        </w:numPr>
        <w:spacing w:after="0" w:line="264" w:lineRule="auto"/>
        <w:jc w:val="both"/>
        <w:rPr>
          <w:lang w:val="ru-RU"/>
        </w:rPr>
      </w:pPr>
      <w:r w:rsidRPr="00615D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готовность к труду, осознание ценности мастерства, трудолюбие;</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7"/>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активное неприятие действий, приносящих вред окружающей среде;</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расширение опыта деятельности экологической направленности;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543DAE" w:rsidRPr="00615D7E" w:rsidRDefault="00384702">
      <w:pPr>
        <w:numPr>
          <w:ilvl w:val="0"/>
          <w:numId w:val="8"/>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43DAE" w:rsidRPr="00615D7E" w:rsidRDefault="00384702">
      <w:pPr>
        <w:numPr>
          <w:ilvl w:val="0"/>
          <w:numId w:val="8"/>
        </w:numPr>
        <w:spacing w:after="0" w:line="264" w:lineRule="auto"/>
        <w:jc w:val="both"/>
        <w:rPr>
          <w:lang w:val="ru-RU"/>
        </w:rPr>
      </w:pPr>
      <w:r w:rsidRPr="00615D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43DAE" w:rsidRPr="00615D7E" w:rsidRDefault="00384702">
      <w:pPr>
        <w:numPr>
          <w:ilvl w:val="0"/>
          <w:numId w:val="8"/>
        </w:numPr>
        <w:spacing w:after="0" w:line="264" w:lineRule="auto"/>
        <w:jc w:val="both"/>
        <w:rPr>
          <w:lang w:val="ru-RU"/>
        </w:rPr>
      </w:pPr>
      <w:r w:rsidRPr="00615D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МЕТАПРЕДМЕТНЫЕ РЕЗУЛЬТАТЫ </w:t>
      </w:r>
    </w:p>
    <w:p w:rsidR="00543DAE" w:rsidRPr="00615D7E" w:rsidRDefault="00384702">
      <w:pPr>
        <w:spacing w:after="0" w:line="264" w:lineRule="auto"/>
        <w:ind w:firstLine="600"/>
        <w:jc w:val="both"/>
        <w:rPr>
          <w:lang w:val="ru-RU"/>
        </w:rPr>
      </w:pPr>
      <w:proofErr w:type="spellStart"/>
      <w:r w:rsidRPr="00615D7E">
        <w:rPr>
          <w:rFonts w:ascii="Times New Roman" w:hAnsi="Times New Roman"/>
          <w:color w:val="000000"/>
          <w:sz w:val="28"/>
          <w:lang w:val="ru-RU"/>
        </w:rPr>
        <w:t>Метапредметные</w:t>
      </w:r>
      <w:proofErr w:type="spellEnd"/>
      <w:r w:rsidRPr="00615D7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Овладение универсальными учебными познавательными действиями:</w:t>
      </w:r>
    </w:p>
    <w:p w:rsidR="00543DAE" w:rsidRDefault="0038470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вносить коррективы в деятельность, оценивать соответствие результатов целям;</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объектов, процессов и явлений;</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владеть научной терминологией, ключевыми понятиями и методами;</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давать оценку новым ситуациям, оценивать приобретённый опыт;</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уметь интегрировать знания из разных предметных областей;</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43DAE" w:rsidRDefault="0038470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43DAE" w:rsidRDefault="00384702">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Овладение универсальными коммуникативными действиями: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а) общение: </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владеть различными способами общения и взаимодействия;</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аргументированно вести диалог, уметь смягчать конфликтные ситуации;</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использовать преимущества командной и индивидуальной работы;</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Овладение универсальными регулятивными действиями: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а) самоорганизация: </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3DAE" w:rsidRDefault="00384702">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расширять рамки учебного предмета на основе личных предпочтений;</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делать осознанный выбор, аргументировать его, брать ответственность за решение;</w:t>
      </w:r>
    </w:p>
    <w:p w:rsidR="00543DAE" w:rsidRDefault="00384702">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оценивать риски и своевременно принимать решения по их снижению;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использовать приёмы рефлексии для оценки ситуации, выбора верного решения;</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принимать мотивы и аргументы других при анализе результатов деятельности;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в) эмоциональный интеллект, предполагающий </w:t>
      </w:r>
      <w:proofErr w:type="spellStart"/>
      <w:r w:rsidRPr="00615D7E">
        <w:rPr>
          <w:rFonts w:ascii="Times New Roman" w:hAnsi="Times New Roman"/>
          <w:b/>
          <w:color w:val="000000"/>
          <w:sz w:val="28"/>
          <w:lang w:val="ru-RU"/>
        </w:rPr>
        <w:t>сформированность</w:t>
      </w:r>
      <w:proofErr w:type="spellEnd"/>
      <w:r w:rsidRPr="00615D7E">
        <w:rPr>
          <w:rFonts w:ascii="Times New Roman" w:hAnsi="Times New Roman"/>
          <w:b/>
          <w:color w:val="000000"/>
          <w:sz w:val="28"/>
          <w:lang w:val="ru-RU"/>
        </w:rPr>
        <w:t>:</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15D7E">
        <w:rPr>
          <w:rFonts w:ascii="Times New Roman" w:hAnsi="Times New Roman"/>
          <w:color w:val="000000"/>
          <w:sz w:val="28"/>
          <w:lang w:val="ru-RU"/>
        </w:rPr>
        <w:lastRenderedPageBreak/>
        <w:t>эмоциональным изменениям и проявлять гибкость, быть открытым новому;</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3DAE" w:rsidRPr="00615D7E" w:rsidRDefault="00384702">
      <w:pPr>
        <w:numPr>
          <w:ilvl w:val="0"/>
          <w:numId w:val="16"/>
        </w:numPr>
        <w:spacing w:after="0" w:line="264" w:lineRule="auto"/>
        <w:jc w:val="both"/>
        <w:rPr>
          <w:lang w:val="ru-RU"/>
        </w:rPr>
      </w:pPr>
      <w:proofErr w:type="spellStart"/>
      <w:r w:rsidRPr="00615D7E">
        <w:rPr>
          <w:rFonts w:ascii="Times New Roman" w:hAnsi="Times New Roman"/>
          <w:color w:val="000000"/>
          <w:sz w:val="28"/>
          <w:lang w:val="ru-RU"/>
        </w:rPr>
        <w:t>эмпатии</w:t>
      </w:r>
      <w:proofErr w:type="spellEnd"/>
      <w:r w:rsidRPr="00615D7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г) принятие себя и других:</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принимать себя, понимая свои недостатки и достоинства;</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принимать мотивы и аргументы других при анализе результатов деятельности;</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признавать своё право и право других на ошибки;</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развивать способность понимать мир с позиции другого человека.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ПРЕДМЕТНЫЕ РЕЗУЛЬТАТЫ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10 КЛАСС</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15D7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15D7E">
        <w:rPr>
          <w:rFonts w:ascii="Times New Roman" w:hAnsi="Times New Roman"/>
          <w:color w:val="000000"/>
          <w:sz w:val="28"/>
          <w:lang w:val="ru-RU"/>
        </w:rPr>
        <w:t>субурбанизацию</w:t>
      </w:r>
      <w:proofErr w:type="spellEnd"/>
      <w:r w:rsidRPr="00615D7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615D7E">
        <w:rPr>
          <w:rFonts w:ascii="Times New Roman" w:hAnsi="Times New Roman"/>
          <w:color w:val="000000"/>
          <w:sz w:val="28"/>
          <w:lang w:val="ru-RU"/>
        </w:rPr>
        <w:t xml:space="preserve"> </w:t>
      </w:r>
      <w:proofErr w:type="gramStart"/>
      <w:r w:rsidRPr="00615D7E">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615D7E">
        <w:rPr>
          <w:rFonts w:ascii="Times New Roman" w:hAnsi="Times New Roman"/>
          <w:color w:val="000000"/>
          <w:sz w:val="28"/>
          <w:lang w:val="ru-RU"/>
        </w:rPr>
        <w:t xml:space="preserve"> информации;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5D7E">
        <w:rPr>
          <w:rFonts w:ascii="Times New Roman" w:hAnsi="Times New Roman"/>
          <w:color w:val="000000"/>
          <w:sz w:val="28"/>
          <w:lang w:val="ru-RU"/>
        </w:rPr>
        <w:t>геоэкологическими</w:t>
      </w:r>
      <w:proofErr w:type="spellEnd"/>
      <w:r w:rsidRPr="00615D7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15D7E">
        <w:rPr>
          <w:rFonts w:ascii="Times New Roman" w:hAnsi="Times New Roman"/>
          <w:color w:val="000000"/>
          <w:sz w:val="28"/>
          <w:lang w:val="ru-RU"/>
        </w:rPr>
        <w:t>субурбанизация</w:t>
      </w:r>
      <w:proofErr w:type="spellEnd"/>
      <w:r w:rsidRPr="00615D7E">
        <w:rPr>
          <w:rFonts w:ascii="Times New Roman" w:hAnsi="Times New Roman"/>
          <w:color w:val="000000"/>
          <w:sz w:val="28"/>
          <w:lang w:val="ru-RU"/>
        </w:rPr>
        <w:t>, ложная урбанизация, мегалополисы</w:t>
      </w:r>
      <w:proofErr w:type="gramEnd"/>
      <w:r w:rsidRPr="00615D7E">
        <w:rPr>
          <w:rFonts w:ascii="Times New Roman" w:hAnsi="Times New Roman"/>
          <w:color w:val="000000"/>
          <w:sz w:val="28"/>
          <w:lang w:val="ru-RU"/>
        </w:rPr>
        <w:t xml:space="preserve">, </w:t>
      </w:r>
      <w:proofErr w:type="gramStart"/>
      <w:r w:rsidRPr="00615D7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15D7E">
        <w:rPr>
          <w:rFonts w:ascii="Times New Roman" w:hAnsi="Times New Roman"/>
          <w:color w:val="000000"/>
          <w:sz w:val="28"/>
          <w:lang w:val="ru-RU"/>
        </w:rPr>
        <w:t>ресурсообеспеченность</w:t>
      </w:r>
      <w:proofErr w:type="spellEnd"/>
      <w:r w:rsidRPr="00615D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5D7E">
        <w:rPr>
          <w:rFonts w:ascii="Times New Roman" w:hAnsi="Times New Roman"/>
          <w:color w:val="000000"/>
          <w:sz w:val="28"/>
          <w:lang w:val="ru-RU"/>
        </w:rPr>
        <w:t>деглобализация</w:t>
      </w:r>
      <w:proofErr w:type="spellEnd"/>
      <w:r w:rsidRPr="00615D7E">
        <w:rPr>
          <w:rFonts w:ascii="Times New Roman" w:hAnsi="Times New Roman"/>
          <w:color w:val="000000"/>
          <w:sz w:val="28"/>
          <w:lang w:val="ru-RU"/>
        </w:rPr>
        <w:t>,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6) 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15D7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8) 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9) 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 xml:space="preserve">оценивать изученные социально-экономические и </w:t>
      </w:r>
      <w:proofErr w:type="spellStart"/>
      <w:r w:rsidRPr="00615D7E">
        <w:rPr>
          <w:rFonts w:ascii="Times New Roman" w:hAnsi="Times New Roman"/>
          <w:color w:val="000000"/>
          <w:sz w:val="28"/>
          <w:lang w:val="ru-RU"/>
        </w:rPr>
        <w:t>геоэкологические</w:t>
      </w:r>
      <w:proofErr w:type="spellEnd"/>
      <w:r w:rsidRPr="00615D7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15D7E">
        <w:rPr>
          <w:rFonts w:ascii="Times New Roman" w:hAnsi="Times New Roman"/>
          <w:color w:val="000000"/>
          <w:sz w:val="28"/>
          <w:lang w:val="ru-RU"/>
        </w:rPr>
        <w:t xml:space="preserve"> их выбросов;</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10) 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15D7E">
        <w:rPr>
          <w:rFonts w:ascii="Times New Roman" w:hAnsi="Times New Roman"/>
          <w:color w:val="000000"/>
          <w:sz w:val="28"/>
          <w:lang w:val="ru-RU"/>
        </w:rPr>
        <w:t>геосистем</w:t>
      </w:r>
      <w:proofErr w:type="spellEnd"/>
      <w:r w:rsidRPr="00615D7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15D7E">
        <w:rPr>
          <w:rFonts w:ascii="Times New Roman" w:hAnsi="Times New Roman"/>
          <w:color w:val="000000"/>
          <w:sz w:val="28"/>
          <w:lang w:val="ru-RU"/>
        </w:rPr>
        <w:t xml:space="preserve"> планетарном </w:t>
      </w:r>
      <w:proofErr w:type="gramStart"/>
      <w:r w:rsidRPr="00615D7E">
        <w:rPr>
          <w:rFonts w:ascii="Times New Roman" w:hAnsi="Times New Roman"/>
          <w:color w:val="000000"/>
          <w:sz w:val="28"/>
          <w:lang w:val="ru-RU"/>
        </w:rPr>
        <w:t>уровне</w:t>
      </w:r>
      <w:proofErr w:type="gramEnd"/>
      <w:r w:rsidRPr="00615D7E">
        <w:rPr>
          <w:rFonts w:ascii="Times New Roman" w:hAnsi="Times New Roman"/>
          <w:color w:val="000000"/>
          <w:sz w:val="28"/>
          <w:lang w:val="ru-RU"/>
        </w:rPr>
        <w:t>;</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11 КЛАСС</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15D7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15D7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5D7E">
        <w:rPr>
          <w:rFonts w:ascii="Times New Roman" w:hAnsi="Times New Roman"/>
          <w:color w:val="000000"/>
          <w:sz w:val="28"/>
          <w:lang w:val="ru-RU"/>
        </w:rPr>
        <w:t>геоэкологическими</w:t>
      </w:r>
      <w:proofErr w:type="spellEnd"/>
      <w:r w:rsidRPr="00615D7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15D7E">
        <w:rPr>
          <w:rFonts w:ascii="Times New Roman" w:hAnsi="Times New Roman"/>
          <w:color w:val="000000"/>
          <w:sz w:val="28"/>
          <w:lang w:val="ru-RU"/>
        </w:rPr>
        <w:t>субурбанизация</w:t>
      </w:r>
      <w:proofErr w:type="spellEnd"/>
      <w:r w:rsidRPr="00615D7E">
        <w:rPr>
          <w:rFonts w:ascii="Times New Roman" w:hAnsi="Times New Roman"/>
          <w:color w:val="000000"/>
          <w:sz w:val="28"/>
          <w:lang w:val="ru-RU"/>
        </w:rPr>
        <w:t xml:space="preserve">, ложная </w:t>
      </w:r>
      <w:proofErr w:type="spellStart"/>
      <w:r w:rsidRPr="00615D7E">
        <w:rPr>
          <w:rFonts w:ascii="Times New Roman" w:hAnsi="Times New Roman"/>
          <w:color w:val="000000"/>
          <w:sz w:val="28"/>
          <w:lang w:val="ru-RU"/>
        </w:rPr>
        <w:t>урбанизация</w:t>
      </w:r>
      <w:proofErr w:type="gramStart"/>
      <w:r w:rsidRPr="00615D7E">
        <w:rPr>
          <w:rFonts w:ascii="Times New Roman" w:hAnsi="Times New Roman"/>
          <w:color w:val="000000"/>
          <w:sz w:val="28"/>
          <w:lang w:val="ru-RU"/>
        </w:rPr>
        <w:t>;м</w:t>
      </w:r>
      <w:proofErr w:type="gramEnd"/>
      <w:r w:rsidRPr="00615D7E">
        <w:rPr>
          <w:rFonts w:ascii="Times New Roman" w:hAnsi="Times New Roman"/>
          <w:color w:val="000000"/>
          <w:sz w:val="28"/>
          <w:lang w:val="ru-RU"/>
        </w:rPr>
        <w:t>егалополисы</w:t>
      </w:r>
      <w:proofErr w:type="spellEnd"/>
      <w:r w:rsidRPr="00615D7E">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615D7E">
        <w:rPr>
          <w:rFonts w:ascii="Times New Roman" w:hAnsi="Times New Roman"/>
          <w:color w:val="000000"/>
          <w:sz w:val="28"/>
          <w:lang w:val="ru-RU"/>
        </w:rPr>
        <w:t>ресурсообеспеченность</w:t>
      </w:r>
      <w:proofErr w:type="spellEnd"/>
      <w:r w:rsidRPr="00615D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5D7E">
        <w:rPr>
          <w:rFonts w:ascii="Times New Roman" w:hAnsi="Times New Roman"/>
          <w:color w:val="000000"/>
          <w:sz w:val="28"/>
          <w:lang w:val="ru-RU"/>
        </w:rPr>
        <w:t>деглобализация</w:t>
      </w:r>
      <w:proofErr w:type="spellEnd"/>
      <w:r w:rsidRPr="00615D7E">
        <w:rPr>
          <w:rFonts w:ascii="Times New Roman" w:hAnsi="Times New Roman"/>
          <w:color w:val="000000"/>
          <w:sz w:val="28"/>
          <w:lang w:val="ru-RU"/>
        </w:rPr>
        <w:t>,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15D7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6)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8) 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9) 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 изученные социально-экономические и </w:t>
      </w:r>
      <w:proofErr w:type="spellStart"/>
      <w:r w:rsidRPr="00615D7E">
        <w:rPr>
          <w:rFonts w:ascii="Times New Roman" w:hAnsi="Times New Roman"/>
          <w:color w:val="000000"/>
          <w:sz w:val="28"/>
          <w:lang w:val="ru-RU"/>
        </w:rPr>
        <w:t>геоэкологические</w:t>
      </w:r>
      <w:proofErr w:type="spellEnd"/>
      <w:r w:rsidRPr="00615D7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10) 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Default="00384702">
      <w:pPr>
        <w:spacing w:after="0"/>
        <w:ind w:left="120"/>
      </w:pPr>
      <w:bookmarkStart w:id="4" w:name="block-23948707"/>
      <w:bookmarkEnd w:id="3"/>
      <w:r>
        <w:rPr>
          <w:rFonts w:ascii="Times New Roman" w:hAnsi="Times New Roman"/>
          <w:b/>
          <w:color w:val="000000"/>
          <w:sz w:val="28"/>
        </w:rPr>
        <w:lastRenderedPageBreak/>
        <w:t xml:space="preserve">ТЕМАТИЧЕСКОЕ ПЛАНИРОВАНИЕ </w:t>
      </w:r>
    </w:p>
    <w:p w:rsidR="00543DAE" w:rsidRDefault="003847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4839"/>
        <w:gridCol w:w="873"/>
        <w:gridCol w:w="2400"/>
        <w:gridCol w:w="2461"/>
        <w:gridCol w:w="2828"/>
      </w:tblGrid>
      <w:tr w:rsidR="00543DAE">
        <w:trPr>
          <w:trHeight w:val="144"/>
          <w:tblCellSpacing w:w="20" w:type="nil"/>
        </w:trPr>
        <w:tc>
          <w:tcPr>
            <w:tcW w:w="510"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281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994"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719"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805"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3DAE" w:rsidRDefault="00543DAE"/>
        </w:tc>
      </w:tr>
      <w:tr w:rsidR="00543DAE" w:rsidRPr="009415E7">
        <w:trPr>
          <w:trHeight w:val="144"/>
          <w:tblCellSpacing w:w="20" w:type="nil"/>
        </w:trPr>
        <w:tc>
          <w:tcPr>
            <w:tcW w:w="0" w:type="auto"/>
            <w:gridSpan w:val="6"/>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b/>
                <w:color w:val="000000"/>
                <w:sz w:val="24"/>
                <w:lang w:val="ru-RU"/>
              </w:rPr>
              <w:t>Раздел 2.</w:t>
            </w:r>
            <w:r w:rsidRPr="00615D7E">
              <w:rPr>
                <w:rFonts w:ascii="Times New Roman" w:hAnsi="Times New Roman"/>
                <w:color w:val="000000"/>
                <w:sz w:val="24"/>
                <w:lang w:val="ru-RU"/>
              </w:rPr>
              <w:t xml:space="preserve"> Раздел. </w:t>
            </w:r>
            <w:r w:rsidRPr="00615D7E">
              <w:rPr>
                <w:rFonts w:ascii="Times New Roman" w:hAnsi="Times New Roman"/>
                <w:b/>
                <w:color w:val="000000"/>
                <w:sz w:val="24"/>
                <w:lang w:val="ru-RU"/>
              </w:rPr>
              <w:t>ПРИРОДОПОЛЬЗОВАНИЕ И ГЕОЭКОЛОГИЯ</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3.2</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4.3</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4.4</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5.1</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5.2</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5.3</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726357" w:rsidRDefault="00726357">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543DAE" w:rsidRDefault="0038470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49"/>
        <w:gridCol w:w="946"/>
        <w:gridCol w:w="2639"/>
        <w:gridCol w:w="2707"/>
        <w:gridCol w:w="3113"/>
      </w:tblGrid>
      <w:tr w:rsidR="00543DAE">
        <w:trPr>
          <w:trHeight w:val="144"/>
          <w:tblCellSpacing w:w="20" w:type="nil"/>
        </w:trPr>
        <w:tc>
          <w:tcPr>
            <w:tcW w:w="483"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344"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943"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659"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750"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1.5</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543DAE">
            <w:pPr>
              <w:spacing w:after="0"/>
              <w:ind w:left="135"/>
              <w:jc w:val="center"/>
            </w:pP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344"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Россия на геополитической, геоэкономической и </w:t>
            </w:r>
            <w:proofErr w:type="spellStart"/>
            <w:r w:rsidRPr="00615D7E">
              <w:rPr>
                <w:rFonts w:ascii="Times New Roman" w:hAnsi="Times New Roman"/>
                <w:color w:val="000000"/>
                <w:sz w:val="24"/>
                <w:lang w:val="ru-RU"/>
              </w:rPr>
              <w:t>геодемографической</w:t>
            </w:r>
            <w:proofErr w:type="spellEnd"/>
            <w:r w:rsidRPr="00615D7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543DAE">
            <w:pPr>
              <w:spacing w:after="0"/>
              <w:ind w:left="135"/>
              <w:jc w:val="center"/>
            </w:pP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543DAE" w:rsidRDefault="00543DAE">
      <w:pPr>
        <w:sectPr w:rsidR="00543DAE">
          <w:pgSz w:w="16383" w:h="11906" w:orient="landscape"/>
          <w:pgMar w:top="1134" w:right="850" w:bottom="1134" w:left="1701" w:header="720" w:footer="720" w:gutter="0"/>
          <w:cols w:space="720"/>
        </w:sectPr>
      </w:pPr>
    </w:p>
    <w:p w:rsidR="00543DAE" w:rsidRDefault="00384702">
      <w:pPr>
        <w:spacing w:after="0"/>
        <w:ind w:left="120"/>
      </w:pPr>
      <w:bookmarkStart w:id="5" w:name="block-23948705"/>
      <w:bookmarkEnd w:id="4"/>
      <w:r>
        <w:rPr>
          <w:rFonts w:ascii="Times New Roman" w:hAnsi="Times New Roman"/>
          <w:b/>
          <w:color w:val="000000"/>
          <w:sz w:val="28"/>
        </w:rPr>
        <w:lastRenderedPageBreak/>
        <w:t xml:space="preserve"> ПОУРОЧНОЕ ПЛАНИРОВАНИЕ </w:t>
      </w:r>
    </w:p>
    <w:p w:rsidR="00543DAE" w:rsidRDefault="003847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7"/>
        <w:gridCol w:w="3659"/>
        <w:gridCol w:w="714"/>
        <w:gridCol w:w="1875"/>
        <w:gridCol w:w="1922"/>
        <w:gridCol w:w="1347"/>
        <w:gridCol w:w="3986"/>
      </w:tblGrid>
      <w:tr w:rsidR="00543DAE">
        <w:trPr>
          <w:trHeight w:val="144"/>
          <w:tblCellSpacing w:w="20" w:type="nil"/>
        </w:trPr>
        <w:tc>
          <w:tcPr>
            <w:tcW w:w="328"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960"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Темаурока</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Датаизучения</w:t>
            </w:r>
            <w:proofErr w:type="spellEnd"/>
          </w:p>
          <w:p w:rsidR="00543DAE" w:rsidRDefault="00543DAE">
            <w:pPr>
              <w:spacing w:after="0"/>
              <w:ind w:left="135"/>
            </w:pPr>
          </w:p>
        </w:tc>
        <w:tc>
          <w:tcPr>
            <w:tcW w:w="1878"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746"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430"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535"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Географическая среда как </w:t>
            </w:r>
            <w:proofErr w:type="spellStart"/>
            <w:r w:rsidRPr="00615D7E">
              <w:rPr>
                <w:rFonts w:ascii="Times New Roman" w:hAnsi="Times New Roman"/>
                <w:color w:val="000000"/>
                <w:sz w:val="24"/>
                <w:lang w:val="ru-RU"/>
              </w:rPr>
              <w:t>геосистема</w:t>
            </w:r>
            <w:proofErr w:type="spellEnd"/>
            <w:r w:rsidRPr="00615D7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15D7E">
              <w:rPr>
                <w:rFonts w:ascii="Times New Roman" w:hAnsi="Times New Roman"/>
                <w:color w:val="000000"/>
                <w:sz w:val="24"/>
                <w:lang w:val="ru-RU"/>
              </w:rPr>
              <w:t>формы фиксации результатов наблюдения/исследования</w:t>
            </w:r>
            <w:proofErr w:type="gramEnd"/>
            <w:r w:rsidRPr="00615D7E">
              <w:rPr>
                <w:rFonts w:ascii="Times New Roman" w:hAnsi="Times New Roman"/>
                <w:color w:val="000000"/>
                <w:sz w:val="24"/>
                <w:lang w:val="ru-RU"/>
              </w:rPr>
              <w:t>"</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7</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15D7E">
              <w:rPr>
                <w:rFonts w:ascii="Times New Roman" w:hAnsi="Times New Roman"/>
                <w:color w:val="000000"/>
                <w:sz w:val="24"/>
                <w:lang w:val="ru-RU"/>
              </w:rPr>
              <w:t>Ресурсообеспеченность</w:t>
            </w:r>
            <w:proofErr w:type="spellEnd"/>
            <w:r w:rsidRPr="00615D7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15D7E">
              <w:rPr>
                <w:rFonts w:ascii="Times New Roman" w:hAnsi="Times New Roman"/>
                <w:color w:val="000000"/>
                <w:sz w:val="24"/>
                <w:lang w:val="ru-RU"/>
              </w:rPr>
              <w:t>ресурсообеспеченности</w:t>
            </w:r>
            <w:proofErr w:type="spellEnd"/>
            <w:r w:rsidRPr="00615D7E">
              <w:rPr>
                <w:rFonts w:ascii="Times New Roman" w:hAnsi="Times New Roman"/>
                <w:color w:val="000000"/>
                <w:sz w:val="24"/>
                <w:lang w:val="ru-RU"/>
              </w:rPr>
              <w:t xml:space="preserve"> стран </w:t>
            </w:r>
            <w:r w:rsidRPr="00615D7E">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10</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Демографическая политика и её направления. Теория </w:t>
            </w:r>
            <w:r w:rsidRPr="00615D7E">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FC0E65">
              <w:rPr>
                <w:rFonts w:ascii="Times New Roman" w:hAnsi="Times New Roman"/>
                <w:color w:val="000000"/>
                <w:sz w:val="24"/>
                <w:lang w:val="ru-RU"/>
              </w:rPr>
              <w:t xml:space="preserve">Религии. География культуры в системе географических наук. </w:t>
            </w:r>
            <w:r w:rsidRPr="00615D7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17</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615D7E">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19</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20</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Мировое </w:t>
            </w:r>
            <w:proofErr w:type="spellStart"/>
            <w:r w:rsidRPr="00615D7E">
              <w:rPr>
                <w:rFonts w:ascii="Times New Roman" w:hAnsi="Times New Roman"/>
                <w:color w:val="000000"/>
                <w:sz w:val="24"/>
                <w:lang w:val="ru-RU"/>
              </w:rPr>
              <w:t>хозяйство</w:t>
            </w:r>
            <w:proofErr w:type="gramStart"/>
            <w:r w:rsidRPr="00615D7E">
              <w:rPr>
                <w:rFonts w:ascii="Times New Roman" w:hAnsi="Times New Roman"/>
                <w:color w:val="000000"/>
                <w:sz w:val="24"/>
                <w:lang w:val="ru-RU"/>
              </w:rPr>
              <w:t>.О</w:t>
            </w:r>
            <w:proofErr w:type="gramEnd"/>
            <w:r w:rsidRPr="00615D7E">
              <w:rPr>
                <w:rFonts w:ascii="Times New Roman" w:hAnsi="Times New Roman"/>
                <w:color w:val="000000"/>
                <w:sz w:val="24"/>
                <w:lang w:val="ru-RU"/>
              </w:rPr>
              <w:t>траслевая</w:t>
            </w:r>
            <w:proofErr w:type="spellEnd"/>
            <w:r w:rsidRPr="00615D7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МГРТ. Отрасли международной специализации. Аграрные, индустриальные и </w:t>
            </w:r>
            <w:r w:rsidRPr="00615D7E">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ТЭК мира: основные этапы развития, «</w:t>
            </w:r>
            <w:proofErr w:type="spellStart"/>
            <w:r w:rsidRPr="00615D7E">
              <w:rPr>
                <w:rFonts w:ascii="Times New Roman" w:hAnsi="Times New Roman"/>
                <w:color w:val="000000"/>
                <w:sz w:val="24"/>
                <w:lang w:val="ru-RU"/>
              </w:rPr>
              <w:t>энергопереход</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15D7E">
              <w:rPr>
                <w:rFonts w:ascii="Times New Roman" w:hAnsi="Times New Roman"/>
                <w:color w:val="000000"/>
                <w:sz w:val="24"/>
                <w:lang w:val="ru-RU"/>
              </w:rPr>
              <w:t>ии и её</w:t>
            </w:r>
            <w:proofErr w:type="gramEnd"/>
            <w:r w:rsidRPr="00615D7E">
              <w:rPr>
                <w:rFonts w:ascii="Times New Roman" w:hAnsi="Times New Roman"/>
                <w:color w:val="000000"/>
                <w:sz w:val="24"/>
                <w:lang w:val="ru-RU"/>
              </w:rPr>
              <w:t xml:space="preserve"> географические особенности. Роль России. Практическая работа "Представление в виде </w:t>
            </w:r>
            <w:r w:rsidRPr="00615D7E">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Металлургия мира. Географические особенности сырьевой </w:t>
            </w:r>
            <w:proofErr w:type="spellStart"/>
            <w:r w:rsidRPr="00615D7E">
              <w:rPr>
                <w:rFonts w:ascii="Times New Roman" w:hAnsi="Times New Roman"/>
                <w:color w:val="000000"/>
                <w:sz w:val="24"/>
                <w:lang w:val="ru-RU"/>
              </w:rPr>
              <w:t>базы</w:t>
            </w:r>
            <w:proofErr w:type="gramStart"/>
            <w:r w:rsidRPr="00615D7E">
              <w:rPr>
                <w:rFonts w:ascii="Times New Roman" w:hAnsi="Times New Roman"/>
                <w:color w:val="000000"/>
                <w:sz w:val="24"/>
                <w:lang w:val="ru-RU"/>
              </w:rPr>
              <w:t>.В</w:t>
            </w:r>
            <w:proofErr w:type="gramEnd"/>
            <w:r w:rsidRPr="00615D7E">
              <w:rPr>
                <w:rFonts w:ascii="Times New Roman" w:hAnsi="Times New Roman"/>
                <w:color w:val="000000"/>
                <w:sz w:val="24"/>
                <w:lang w:val="ru-RU"/>
              </w:rPr>
              <w:t>едущие</w:t>
            </w:r>
            <w:proofErr w:type="spellEnd"/>
            <w:r w:rsidRPr="00615D7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27</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29</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Географические различия в обеспеченности земельными </w:t>
            </w:r>
            <w:r w:rsidRPr="00615D7E">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Растениеводство и животноводство. География</w:t>
            </w:r>
            <w:proofErr w:type="gramStart"/>
            <w:r w:rsidRPr="00615D7E">
              <w:rPr>
                <w:rFonts w:ascii="Times New Roman" w:hAnsi="Times New Roman"/>
                <w:color w:val="000000"/>
                <w:sz w:val="24"/>
                <w:lang w:val="ru-RU"/>
              </w:rPr>
              <w:t xml:space="preserve">.. </w:t>
            </w:r>
            <w:proofErr w:type="gramEnd"/>
            <w:r w:rsidRPr="00615D7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32</w:t>
            </w:r>
          </w:p>
        </w:tc>
        <w:tc>
          <w:tcPr>
            <w:tcW w:w="3960"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33</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Резервный урок. Контрольная </w:t>
            </w:r>
            <w:r w:rsidRPr="00615D7E">
              <w:rPr>
                <w:rFonts w:ascii="Times New Roman" w:hAnsi="Times New Roman"/>
                <w:color w:val="000000"/>
                <w:sz w:val="24"/>
                <w:lang w:val="ru-RU"/>
              </w:rPr>
              <w:lastRenderedPageBreak/>
              <w:t>работа по теме "География главных отраслей мирового хозяйства"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726357" w:rsidRDefault="00726357">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543DAE" w:rsidRDefault="0038470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974"/>
        <w:gridCol w:w="752"/>
        <w:gridCol w:w="2000"/>
        <w:gridCol w:w="2050"/>
        <w:gridCol w:w="1433"/>
        <w:gridCol w:w="4269"/>
      </w:tblGrid>
      <w:tr w:rsidR="00543DAE">
        <w:trPr>
          <w:trHeight w:val="144"/>
          <w:tblCellSpacing w:w="20" w:type="nil"/>
        </w:trPr>
        <w:tc>
          <w:tcPr>
            <w:tcW w:w="345"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69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Темаурока</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Датаизучения</w:t>
            </w:r>
            <w:proofErr w:type="spellEnd"/>
          </w:p>
          <w:p w:rsidR="00543DAE" w:rsidRDefault="00543DAE">
            <w:pPr>
              <w:spacing w:after="0"/>
              <w:ind w:left="135"/>
            </w:pPr>
          </w:p>
        </w:tc>
        <w:tc>
          <w:tcPr>
            <w:tcW w:w="1911"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774"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463"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567"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Южная Европа: общие черты и особенности природно-ресурсного капитала, населения и </w:t>
            </w:r>
            <w:r w:rsidRPr="00615D7E">
              <w:rPr>
                <w:rFonts w:ascii="Times New Roman" w:hAnsi="Times New Roman"/>
                <w:color w:val="000000"/>
                <w:sz w:val="24"/>
                <w:lang w:val="ru-RU"/>
              </w:rPr>
              <w:lastRenderedPageBreak/>
              <w:t xml:space="preserve">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15D7E">
              <w:rPr>
                <w:rFonts w:ascii="Times New Roman" w:hAnsi="Times New Roman"/>
                <w:color w:val="000000"/>
                <w:sz w:val="24"/>
                <w:lang w:val="ru-RU"/>
              </w:rPr>
              <w:t>субрегионов</w:t>
            </w:r>
            <w:proofErr w:type="spellEnd"/>
            <w:r w:rsidRPr="00615D7E">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Зарубежная Азия: состав</w:t>
            </w:r>
            <w:proofErr w:type="gramStart"/>
            <w:r w:rsidRPr="00615D7E">
              <w:rPr>
                <w:rFonts w:ascii="Times New Roman" w:hAnsi="Times New Roman"/>
                <w:color w:val="000000"/>
                <w:sz w:val="24"/>
                <w:lang w:val="ru-RU"/>
              </w:rPr>
              <w:t xml:space="preserve"> ,</w:t>
            </w:r>
            <w:proofErr w:type="gramEnd"/>
            <w:r w:rsidRPr="00615D7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Южная Азия. Индия: общая экономико-географическая </w:t>
            </w:r>
            <w:r w:rsidRPr="00615D7E">
              <w:rPr>
                <w:rFonts w:ascii="Times New Roman" w:hAnsi="Times New Roman"/>
                <w:color w:val="000000"/>
                <w:sz w:val="24"/>
                <w:lang w:val="ru-RU"/>
              </w:rPr>
              <w:lastRenderedPageBreak/>
              <w:t>характеристика.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10</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615D7E">
              <w:rPr>
                <w:rFonts w:ascii="Times New Roman" w:hAnsi="Times New Roman"/>
                <w:color w:val="000000"/>
                <w:sz w:val="24"/>
                <w:lang w:val="ru-RU"/>
              </w:rPr>
              <w:lastRenderedPageBreak/>
              <w:t>экспорте основных видов продукции"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Америка: </w:t>
            </w:r>
            <w:proofErr w:type="spellStart"/>
            <w:r w:rsidRPr="00615D7E">
              <w:rPr>
                <w:rFonts w:ascii="Times New Roman" w:hAnsi="Times New Roman"/>
                <w:color w:val="000000"/>
                <w:sz w:val="24"/>
                <w:lang w:val="ru-RU"/>
              </w:rPr>
              <w:t>субрегионы</w:t>
            </w:r>
            <w:proofErr w:type="spellEnd"/>
            <w:r w:rsidRPr="00615D7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15</w:t>
            </w:r>
          </w:p>
        </w:tc>
        <w:tc>
          <w:tcPr>
            <w:tcW w:w="3696" w:type="dxa"/>
            <w:tcMar>
              <w:top w:w="50" w:type="dxa"/>
              <w:left w:w="100" w:type="dxa"/>
            </w:tcMar>
            <w:vAlign w:val="center"/>
          </w:tcPr>
          <w:p w:rsidR="00543DAE" w:rsidRPr="00615D7E" w:rsidRDefault="00384702">
            <w:pPr>
              <w:spacing w:after="0"/>
              <w:ind w:left="135"/>
              <w:rPr>
                <w:lang w:val="ru-RU"/>
              </w:rPr>
            </w:pPr>
            <w:proofErr w:type="spellStart"/>
            <w:r w:rsidRPr="00615D7E">
              <w:rPr>
                <w:rFonts w:ascii="Times New Roman" w:hAnsi="Times New Roman"/>
                <w:color w:val="000000"/>
                <w:sz w:val="24"/>
                <w:lang w:val="ru-RU"/>
              </w:rPr>
              <w:t>Субрегионы</w:t>
            </w:r>
            <w:proofErr w:type="spellEnd"/>
            <w:r w:rsidRPr="00615D7E">
              <w:rPr>
                <w:rFonts w:ascii="Times New Roman" w:hAnsi="Times New Roman"/>
                <w:color w:val="000000"/>
                <w:sz w:val="24"/>
                <w:lang w:val="ru-RU"/>
              </w:rPr>
              <w:t xml:space="preserve"> Америки. Особенности природно-ресурсного капитала, </w:t>
            </w:r>
            <w:proofErr w:type="spellStart"/>
            <w:r w:rsidRPr="00615D7E">
              <w:rPr>
                <w:rFonts w:ascii="Times New Roman" w:hAnsi="Times New Roman"/>
                <w:color w:val="000000"/>
                <w:sz w:val="24"/>
                <w:lang w:val="ru-RU"/>
              </w:rPr>
              <w:t>населенизя</w:t>
            </w:r>
            <w:proofErr w:type="spellEnd"/>
            <w:r w:rsidRPr="00615D7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Канада: особенности ЭГП, природно-ресурсного капитала, </w:t>
            </w:r>
            <w:r w:rsidRPr="00615D7E">
              <w:rPr>
                <w:rFonts w:ascii="Times New Roman" w:hAnsi="Times New Roman"/>
                <w:color w:val="000000"/>
                <w:sz w:val="24"/>
                <w:lang w:val="ru-RU"/>
              </w:rPr>
              <w:lastRenderedPageBreak/>
              <w:t>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19</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20</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Северная Африка. Особенности природно-</w:t>
            </w:r>
            <w:r w:rsidRPr="00615D7E">
              <w:rPr>
                <w:rFonts w:ascii="Times New Roman" w:hAnsi="Times New Roman"/>
                <w:color w:val="000000"/>
                <w:sz w:val="24"/>
                <w:lang w:val="ru-RU"/>
              </w:rPr>
              <w:lastRenderedPageBreak/>
              <w:t>ресурсного капитала, населения и хозяйства Алжира и Египта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25</w:t>
            </w:r>
          </w:p>
        </w:tc>
        <w:tc>
          <w:tcPr>
            <w:tcW w:w="3696" w:type="dxa"/>
            <w:tcMar>
              <w:top w:w="50" w:type="dxa"/>
              <w:left w:w="100" w:type="dxa"/>
            </w:tcMar>
            <w:vAlign w:val="center"/>
          </w:tcPr>
          <w:p w:rsidR="00543DAE" w:rsidRPr="002725DD" w:rsidRDefault="00384702">
            <w:pPr>
              <w:spacing w:after="0"/>
              <w:ind w:left="135"/>
              <w:rPr>
                <w:lang w:val="ru-RU"/>
              </w:rPr>
            </w:pPr>
            <w:r w:rsidRPr="00615D7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15D7E">
              <w:rPr>
                <w:rFonts w:ascii="Times New Roman" w:hAnsi="Times New Roman"/>
                <w:color w:val="000000"/>
                <w:sz w:val="24"/>
                <w:lang w:val="ru-RU"/>
              </w:rPr>
              <w:t xml:space="preserve"> </w:t>
            </w:r>
            <w:r w:rsidRPr="00615D7E">
              <w:rPr>
                <w:rFonts w:ascii="Times New Roman" w:hAnsi="Times New Roman"/>
                <w:color w:val="000000"/>
                <w:sz w:val="24"/>
                <w:lang w:val="ru-RU"/>
              </w:rPr>
              <w:lastRenderedPageBreak/>
              <w:t>.</w:t>
            </w:r>
            <w:proofErr w:type="gramEnd"/>
            <w:r w:rsidRPr="002725DD">
              <w:rPr>
                <w:rFonts w:ascii="Times New Roman" w:hAnsi="Times New Roman"/>
                <w:color w:val="000000"/>
                <w:sz w:val="24"/>
                <w:lang w:val="ru-RU"/>
              </w:rPr>
              <w:t>Место в МГРТ</w:t>
            </w:r>
          </w:p>
        </w:tc>
        <w:tc>
          <w:tcPr>
            <w:tcW w:w="774" w:type="dxa"/>
            <w:tcMar>
              <w:top w:w="50" w:type="dxa"/>
              <w:left w:w="100" w:type="dxa"/>
            </w:tcMar>
            <w:vAlign w:val="center"/>
          </w:tcPr>
          <w:p w:rsidR="00543DAE" w:rsidRDefault="00384702">
            <w:pPr>
              <w:spacing w:after="0"/>
              <w:ind w:left="135"/>
              <w:jc w:val="center"/>
            </w:pPr>
            <w:r w:rsidRPr="002725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Океания: особенности природных ресурсов, населения и </w:t>
            </w:r>
            <w:proofErr w:type="spellStart"/>
            <w:r w:rsidRPr="00615D7E">
              <w:rPr>
                <w:rFonts w:ascii="Times New Roman" w:hAnsi="Times New Roman"/>
                <w:color w:val="000000"/>
                <w:sz w:val="24"/>
                <w:lang w:val="ru-RU"/>
              </w:rPr>
              <w:t>хозяйства</w:t>
            </w:r>
            <w:proofErr w:type="gramStart"/>
            <w:r w:rsidRPr="00615D7E">
              <w:rPr>
                <w:rFonts w:ascii="Times New Roman" w:hAnsi="Times New Roman"/>
                <w:color w:val="000000"/>
                <w:sz w:val="24"/>
                <w:lang w:val="ru-RU"/>
              </w:rPr>
              <w:t>.М</w:t>
            </w:r>
            <w:proofErr w:type="gramEnd"/>
            <w:r w:rsidRPr="00615D7E">
              <w:rPr>
                <w:rFonts w:ascii="Times New Roman" w:hAnsi="Times New Roman"/>
                <w:color w:val="000000"/>
                <w:sz w:val="24"/>
                <w:lang w:val="ru-RU"/>
              </w:rPr>
              <w:t>есто</w:t>
            </w:r>
            <w:proofErr w:type="spellEnd"/>
            <w:r w:rsidRPr="00615D7E">
              <w:rPr>
                <w:rFonts w:ascii="Times New Roman" w:hAnsi="Times New Roman"/>
                <w:color w:val="000000"/>
                <w:sz w:val="24"/>
                <w:lang w:val="ru-RU"/>
              </w:rPr>
              <w:t xml:space="preserve"> в МГРТ</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29</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30</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543DAE" w:rsidRDefault="00543DAE">
      <w:pPr>
        <w:sectPr w:rsidR="00543DAE">
          <w:pgSz w:w="16383" w:h="11906" w:orient="landscape"/>
          <w:pgMar w:top="1134" w:right="850" w:bottom="1134" w:left="1701" w:header="720" w:footer="720" w:gutter="0"/>
          <w:cols w:space="720"/>
        </w:sectPr>
      </w:pPr>
    </w:p>
    <w:p w:rsidR="00543DAE" w:rsidRDefault="00384702">
      <w:pPr>
        <w:spacing w:after="0"/>
        <w:ind w:left="120"/>
      </w:pPr>
      <w:bookmarkStart w:id="6" w:name="block-23948708"/>
      <w:bookmarkEnd w:id="5"/>
      <w:r>
        <w:rPr>
          <w:rFonts w:ascii="Times New Roman" w:hAnsi="Times New Roman"/>
          <w:b/>
          <w:color w:val="000000"/>
          <w:sz w:val="28"/>
        </w:rPr>
        <w:lastRenderedPageBreak/>
        <w:t>УЧЕБНО-МЕТОДИЧЕСКОЕ ОБЕСПЕЧЕНИЕ ОБРАЗОВАТЕЛЬНОГО ПРОЦЕССА</w:t>
      </w:r>
    </w:p>
    <w:p w:rsidR="00543DAE" w:rsidRDefault="00384702">
      <w:pPr>
        <w:spacing w:after="0" w:line="480" w:lineRule="auto"/>
        <w:ind w:left="120"/>
      </w:pPr>
      <w:r>
        <w:rPr>
          <w:rFonts w:ascii="Times New Roman" w:hAnsi="Times New Roman"/>
          <w:b/>
          <w:color w:val="000000"/>
          <w:sz w:val="28"/>
        </w:rPr>
        <w:t>ОБЯЗАТЕЛЬНЫЕ УЧЕБНЫЕ МАТЕРИАЛЫ ДЛЯ УЧЕНИКА</w:t>
      </w:r>
    </w:p>
    <w:p w:rsidR="00543DAE" w:rsidRDefault="00384702">
      <w:pPr>
        <w:spacing w:after="0" w:line="480" w:lineRule="auto"/>
        <w:ind w:left="120"/>
      </w:pPr>
      <w:r>
        <w:rPr>
          <w:rFonts w:ascii="Times New Roman" w:hAnsi="Times New Roman"/>
          <w:color w:val="000000"/>
          <w:sz w:val="28"/>
        </w:rPr>
        <w:t>​‌‌​</w:t>
      </w:r>
    </w:p>
    <w:p w:rsidR="00543DAE" w:rsidRDefault="00384702">
      <w:pPr>
        <w:spacing w:after="0" w:line="480" w:lineRule="auto"/>
        <w:ind w:left="120"/>
      </w:pPr>
      <w:r>
        <w:rPr>
          <w:rFonts w:ascii="Times New Roman" w:hAnsi="Times New Roman"/>
          <w:color w:val="000000"/>
          <w:sz w:val="28"/>
        </w:rPr>
        <w:t>​‌‌</w:t>
      </w:r>
    </w:p>
    <w:p w:rsidR="00543DAE" w:rsidRDefault="00384702">
      <w:pPr>
        <w:spacing w:after="0"/>
        <w:ind w:left="120"/>
      </w:pPr>
      <w:r>
        <w:rPr>
          <w:rFonts w:ascii="Times New Roman" w:hAnsi="Times New Roman"/>
          <w:color w:val="000000"/>
          <w:sz w:val="28"/>
        </w:rPr>
        <w:t>​</w:t>
      </w:r>
    </w:p>
    <w:p w:rsidR="00543DAE" w:rsidRDefault="00384702">
      <w:pPr>
        <w:spacing w:after="0" w:line="480" w:lineRule="auto"/>
        <w:ind w:left="120"/>
      </w:pPr>
      <w:r>
        <w:rPr>
          <w:rFonts w:ascii="Times New Roman" w:hAnsi="Times New Roman"/>
          <w:b/>
          <w:color w:val="000000"/>
          <w:sz w:val="28"/>
        </w:rPr>
        <w:t>МЕТОДИЧЕСКИЕ МАТЕРИАЛЫ ДЛЯ УЧИТЕЛЯ</w:t>
      </w:r>
    </w:p>
    <w:p w:rsidR="00543DAE" w:rsidRDefault="00384702">
      <w:pPr>
        <w:spacing w:after="0" w:line="480" w:lineRule="auto"/>
        <w:ind w:left="120"/>
      </w:pPr>
      <w:r>
        <w:rPr>
          <w:rFonts w:ascii="Times New Roman" w:hAnsi="Times New Roman"/>
          <w:color w:val="000000"/>
          <w:sz w:val="28"/>
        </w:rPr>
        <w:t>​‌‌​</w:t>
      </w:r>
    </w:p>
    <w:p w:rsidR="00543DAE" w:rsidRDefault="00543DAE">
      <w:pPr>
        <w:spacing w:after="0"/>
        <w:ind w:left="120"/>
      </w:pPr>
    </w:p>
    <w:p w:rsidR="00543DAE" w:rsidRPr="00615D7E" w:rsidRDefault="00384702">
      <w:pPr>
        <w:spacing w:after="0" w:line="480" w:lineRule="auto"/>
        <w:ind w:left="120"/>
        <w:rPr>
          <w:lang w:val="ru-RU"/>
        </w:rPr>
      </w:pPr>
      <w:r w:rsidRPr="00615D7E">
        <w:rPr>
          <w:rFonts w:ascii="Times New Roman" w:hAnsi="Times New Roman"/>
          <w:b/>
          <w:color w:val="000000"/>
          <w:sz w:val="28"/>
          <w:lang w:val="ru-RU"/>
        </w:rPr>
        <w:t>ЦИФРОВЫЕ ОБРАЗОВАТЕЛЬНЫЕ РЕСУРСЫ И РЕСУРСЫ СЕТИ ИНТЕРНЕТ</w:t>
      </w:r>
    </w:p>
    <w:p w:rsidR="00543DAE" w:rsidRDefault="003847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3DAE" w:rsidRDefault="00543DAE">
      <w:pPr>
        <w:sectPr w:rsidR="00543DAE">
          <w:pgSz w:w="11906" w:h="16383"/>
          <w:pgMar w:top="1134" w:right="850" w:bottom="1134" w:left="1701" w:header="720" w:footer="720" w:gutter="0"/>
          <w:cols w:space="720"/>
        </w:sectPr>
      </w:pPr>
    </w:p>
    <w:bookmarkEnd w:id="6"/>
    <w:p w:rsidR="00384702" w:rsidRDefault="00384702"/>
    <w:sectPr w:rsidR="00384702" w:rsidSect="00060A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282"/>
    <w:multiLevelType w:val="multilevel"/>
    <w:tmpl w:val="82CC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F095E"/>
    <w:multiLevelType w:val="multilevel"/>
    <w:tmpl w:val="32122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E1DBC"/>
    <w:multiLevelType w:val="multilevel"/>
    <w:tmpl w:val="BF98B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A219E"/>
    <w:multiLevelType w:val="multilevel"/>
    <w:tmpl w:val="CF4AE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6766F"/>
    <w:multiLevelType w:val="multilevel"/>
    <w:tmpl w:val="A162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E5A06"/>
    <w:multiLevelType w:val="multilevel"/>
    <w:tmpl w:val="D1207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E44B5"/>
    <w:multiLevelType w:val="multilevel"/>
    <w:tmpl w:val="491AC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96FD5"/>
    <w:multiLevelType w:val="multilevel"/>
    <w:tmpl w:val="1C065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B73B3"/>
    <w:multiLevelType w:val="multilevel"/>
    <w:tmpl w:val="F2E0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340CA"/>
    <w:multiLevelType w:val="multilevel"/>
    <w:tmpl w:val="B292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C6C42"/>
    <w:multiLevelType w:val="multilevel"/>
    <w:tmpl w:val="C2F00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145E8"/>
    <w:multiLevelType w:val="multilevel"/>
    <w:tmpl w:val="37ECC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B41AD"/>
    <w:multiLevelType w:val="multilevel"/>
    <w:tmpl w:val="B6845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82709"/>
    <w:multiLevelType w:val="multilevel"/>
    <w:tmpl w:val="8446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13C08"/>
    <w:multiLevelType w:val="multilevel"/>
    <w:tmpl w:val="8AB84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A1843"/>
    <w:multiLevelType w:val="multilevel"/>
    <w:tmpl w:val="D690E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1323F"/>
    <w:multiLevelType w:val="multilevel"/>
    <w:tmpl w:val="B064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9"/>
  </w:num>
  <w:num w:numId="4">
    <w:abstractNumId w:val="10"/>
  </w:num>
  <w:num w:numId="5">
    <w:abstractNumId w:val="12"/>
  </w:num>
  <w:num w:numId="6">
    <w:abstractNumId w:val="6"/>
  </w:num>
  <w:num w:numId="7">
    <w:abstractNumId w:val="1"/>
  </w:num>
  <w:num w:numId="8">
    <w:abstractNumId w:val="14"/>
  </w:num>
  <w:num w:numId="9">
    <w:abstractNumId w:val="0"/>
  </w:num>
  <w:num w:numId="10">
    <w:abstractNumId w:val="16"/>
  </w:num>
  <w:num w:numId="11">
    <w:abstractNumId w:val="7"/>
  </w:num>
  <w:num w:numId="12">
    <w:abstractNumId w:val="5"/>
  </w:num>
  <w:num w:numId="13">
    <w:abstractNumId w:val="4"/>
  </w:num>
  <w:num w:numId="14">
    <w:abstractNumId w:val="2"/>
  </w:num>
  <w:num w:numId="15">
    <w:abstractNumId w:val="1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543DAE"/>
    <w:rsid w:val="00060ACC"/>
    <w:rsid w:val="002725DD"/>
    <w:rsid w:val="00384702"/>
    <w:rsid w:val="00543DAE"/>
    <w:rsid w:val="00615D7E"/>
    <w:rsid w:val="00726357"/>
    <w:rsid w:val="009415E7"/>
    <w:rsid w:val="00FC0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0ACC"/>
    <w:rPr>
      <w:color w:val="0000FF" w:themeColor="hyperlink"/>
      <w:u w:val="single"/>
    </w:rPr>
  </w:style>
  <w:style w:type="table" w:styleId="ac">
    <w:name w:val="Table Grid"/>
    <w:basedOn w:val="a1"/>
    <w:uiPriority w:val="59"/>
    <w:rsid w:val="00060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725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2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5131-227B-4D7D-820F-C24458E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8978</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Admin-Abdulla</cp:lastModifiedBy>
  <cp:revision>8</cp:revision>
  <dcterms:created xsi:type="dcterms:W3CDTF">2023-09-19T20:47:00Z</dcterms:created>
  <dcterms:modified xsi:type="dcterms:W3CDTF">2023-10-16T21:04:00Z</dcterms:modified>
</cp:coreProperties>
</file>